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9CEA5" w14:textId="494BD48E"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9B038E">
        <w:rPr>
          <w:rFonts w:cs="Arial"/>
          <w:sz w:val="24"/>
          <w:szCs w:val="24"/>
        </w:rPr>
        <w:t>4</w:t>
      </w:r>
      <w:r w:rsidR="00617CC6">
        <w:rPr>
          <w:rFonts w:cs="Arial"/>
          <w:sz w:val="24"/>
          <w:szCs w:val="24"/>
        </w:rPr>
        <w:t>-bis</w:t>
      </w:r>
      <w:r w:rsidR="00D6267D" w:rsidRPr="00922C7F">
        <w:rPr>
          <w:rFonts w:ascii="等线" w:eastAsia="等线" w:hAnsi="等线" w:cs="Arial" w:hint="eastAsia"/>
          <w:sz w:val="24"/>
          <w:szCs w:val="24"/>
          <w:lang w:eastAsia="zh-CN"/>
        </w:rPr>
        <w:t>-e</w:t>
      </w:r>
      <w:r w:rsidRPr="009A351D">
        <w:rPr>
          <w:rFonts w:cs="Arial"/>
          <w:i/>
          <w:sz w:val="24"/>
          <w:szCs w:val="24"/>
        </w:rPr>
        <w:tab/>
      </w:r>
      <w:r w:rsidR="00975352" w:rsidRPr="00975352">
        <w:rPr>
          <w:rFonts w:cs="Arial"/>
          <w:sz w:val="24"/>
          <w:szCs w:val="24"/>
          <w:lang w:val="en-US"/>
        </w:rPr>
        <w:t>R4-2216136</w:t>
      </w:r>
    </w:p>
    <w:p w14:paraId="7E295180" w14:textId="6EA5ED83" w:rsidR="00275694" w:rsidRPr="00275694" w:rsidRDefault="00D6267D" w:rsidP="00275694">
      <w:pPr>
        <w:overflowPunct/>
        <w:autoSpaceDE/>
        <w:autoSpaceDN/>
        <w:adjustRightInd/>
        <w:spacing w:after="120"/>
        <w:textAlignment w:val="auto"/>
        <w:outlineLvl w:val="0"/>
        <w:rPr>
          <w:rFonts w:ascii="Arial" w:eastAsia="宋体" w:hAnsi="Arial"/>
          <w:b/>
          <w:noProof/>
          <w:sz w:val="24"/>
        </w:rPr>
      </w:pPr>
      <w:r w:rsidRPr="00D6267D">
        <w:rPr>
          <w:rFonts w:ascii="Arial" w:eastAsia="宋体" w:hAnsi="Arial"/>
          <w:b/>
          <w:noProof/>
          <w:sz w:val="24"/>
        </w:rPr>
        <w:t>Electronic Meeting</w:t>
      </w:r>
      <w:r w:rsidR="00C63D9A" w:rsidRPr="00C63D9A">
        <w:rPr>
          <w:rFonts w:ascii="Arial" w:eastAsia="宋体" w:hAnsi="Arial"/>
          <w:b/>
          <w:noProof/>
          <w:sz w:val="24"/>
        </w:rPr>
        <w:t>,</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275694" w:rsidRPr="00275694">
        <w:rPr>
          <w:rFonts w:ascii="Arial" w:eastAsia="宋体" w:hAnsi="Arial"/>
          <w:b/>
          <w:noProof/>
          <w:sz w:val="24"/>
        </w:rPr>
        <w:t xml:space="preserve"> </w:t>
      </w:r>
      <w:r w:rsidR="009B038E">
        <w:rPr>
          <w:rFonts w:ascii="Arial" w:eastAsia="宋体" w:hAnsi="Arial"/>
          <w:b/>
          <w:noProof/>
          <w:sz w:val="24"/>
        </w:rPr>
        <w:t>1</w:t>
      </w:r>
      <w:r w:rsidR="00617CC6">
        <w:rPr>
          <w:rFonts w:ascii="Arial" w:eastAsia="宋体" w:hAnsi="Arial"/>
          <w:b/>
          <w:noProof/>
          <w:sz w:val="24"/>
        </w:rPr>
        <w:t>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17CC6">
        <w:rPr>
          <w:rFonts w:ascii="Arial" w:eastAsia="宋体" w:hAnsi="Arial"/>
          <w:b/>
          <w:noProof/>
          <w:sz w:val="24"/>
        </w:rPr>
        <w:t>19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617CC6">
        <w:rPr>
          <w:rFonts w:ascii="Arial" w:eastAsia="宋体" w:hAnsi="Arial"/>
          <w:b/>
          <w:noProof/>
          <w:sz w:val="24"/>
          <w:lang w:eastAsia="zh-CN"/>
        </w:rPr>
        <w:t>October</w:t>
      </w:r>
      <w:r w:rsidR="00275694" w:rsidRPr="00275694">
        <w:rPr>
          <w:rFonts w:ascii="Arial" w:eastAsia="宋体" w:hAnsi="Arial"/>
          <w:b/>
          <w:noProof/>
          <w:sz w:val="24"/>
        </w:rPr>
        <w:t>, 20</w:t>
      </w:r>
      <w:r>
        <w:rPr>
          <w:rFonts w:ascii="Arial" w:eastAsia="宋体" w:hAnsi="Arial"/>
          <w:b/>
          <w:noProof/>
          <w:sz w:val="24"/>
        </w:rPr>
        <w:t>22</w:t>
      </w:r>
    </w:p>
    <w:p w14:paraId="1228993C" w14:textId="77777777" w:rsidR="001F5D6A" w:rsidRPr="00275694" w:rsidRDefault="001F5D6A" w:rsidP="00615E2A">
      <w:pPr>
        <w:rPr>
          <w:rFonts w:eastAsia="宋体"/>
          <w:lang w:eastAsia="zh-CN"/>
        </w:rPr>
      </w:pPr>
    </w:p>
    <w:p w14:paraId="3A8B3E7B"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0AE8CA8E" w14:textId="77E13812" w:rsidR="00891BB6" w:rsidRPr="00617CC6"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17CC6" w:rsidRPr="00617CC6">
        <w:rPr>
          <w:rFonts w:ascii="Arial" w:hAnsi="Arial" w:cs="Arial"/>
          <w:sz w:val="22"/>
        </w:rPr>
        <w:t>Further discussion on feasibility aspects for 700</w:t>
      </w:r>
      <w:r w:rsidR="00617CC6" w:rsidRPr="00617CC6">
        <w:rPr>
          <w:rFonts w:ascii="Arial" w:eastAsia="宋体" w:hAnsi="Arial" w:cs="Arial"/>
          <w:sz w:val="22"/>
          <w:lang w:eastAsia="zh-CN"/>
        </w:rPr>
        <w:t>/</w:t>
      </w:r>
      <w:r w:rsidR="00617CC6" w:rsidRPr="00617CC6">
        <w:rPr>
          <w:rFonts w:ascii="Arial" w:hAnsi="Arial" w:cs="Arial"/>
          <w:sz w:val="22"/>
        </w:rPr>
        <w:t>800/900MHz CA band combinations</w:t>
      </w:r>
    </w:p>
    <w:p w14:paraId="1FAF6335" w14:textId="7D26190F"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B82FC9">
        <w:rPr>
          <w:rFonts w:ascii="Arial" w:hAnsi="Arial" w:cs="Arial"/>
          <w:sz w:val="22"/>
          <w:lang w:val="en-US"/>
        </w:rPr>
        <w:t>6.2.</w:t>
      </w:r>
      <w:r w:rsidR="00214108">
        <w:rPr>
          <w:rFonts w:ascii="Arial" w:hAnsi="Arial" w:cs="Arial"/>
          <w:sz w:val="22"/>
          <w:lang w:val="en-US"/>
        </w:rPr>
        <w:t>2</w:t>
      </w:r>
      <w:r w:rsidR="00B82FC9">
        <w:rPr>
          <w:rFonts w:ascii="Arial" w:hAnsi="Arial" w:cs="Arial"/>
          <w:sz w:val="22"/>
          <w:lang w:val="en-US"/>
        </w:rPr>
        <w:t>.1</w:t>
      </w:r>
    </w:p>
    <w:p w14:paraId="267DB5E2"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FB75979" w14:textId="77777777" w:rsidR="00FC0076" w:rsidRDefault="00E52C47" w:rsidP="004065E5">
      <w:pPr>
        <w:pStyle w:val="1"/>
        <w:rPr>
          <w:rFonts w:eastAsia="宋体"/>
          <w:lang w:eastAsia="zh-CN"/>
        </w:rPr>
      </w:pPr>
      <w:r>
        <w:rPr>
          <w:rFonts w:eastAsia="宋体" w:hint="eastAsia"/>
          <w:lang w:eastAsia="zh-CN"/>
        </w:rPr>
        <w:t>Introduction</w:t>
      </w:r>
    </w:p>
    <w:p w14:paraId="77F03D89" w14:textId="3AC238E8" w:rsidR="007223D0" w:rsidRPr="00CD1BB9" w:rsidRDefault="00302F3A" w:rsidP="00BE6290">
      <w:pPr>
        <w:spacing w:before="100" w:beforeAutospacing="1"/>
        <w:jc w:val="both"/>
        <w:rPr>
          <w:rFonts w:eastAsia="等线"/>
          <w:lang w:eastAsia="zh-CN"/>
        </w:rPr>
      </w:pPr>
      <w:r>
        <w:rPr>
          <w:rFonts w:eastAsia="等线"/>
          <w:lang w:eastAsia="zh-CN"/>
        </w:rPr>
        <w:t xml:space="preserve">In the last meeting, we </w:t>
      </w:r>
      <w:r w:rsidR="00BE6290">
        <w:rPr>
          <w:rFonts w:eastAsia="等线"/>
          <w:lang w:eastAsia="zh-CN"/>
        </w:rPr>
        <w:t xml:space="preserve">started the discussion on the feasibility and solutions to enable CA_n8-n20-n28, </w:t>
      </w:r>
      <w:r w:rsidR="00BE6290" w:rsidRPr="003D5632">
        <w:rPr>
          <w:rFonts w:eastAsia="等线"/>
          <w:lang w:eastAsia="zh-CN"/>
        </w:rPr>
        <w:t>CA_n5-n8, CA_n5-n28</w:t>
      </w:r>
      <w:r w:rsidR="00BE6290">
        <w:rPr>
          <w:rFonts w:eastAsia="等线"/>
          <w:lang w:eastAsia="zh-CN"/>
        </w:rPr>
        <w:t xml:space="preserve">. </w:t>
      </w:r>
      <w:r w:rsidR="007A350C">
        <w:rPr>
          <w:rFonts w:eastAsia="等线"/>
          <w:lang w:eastAsia="zh-CN"/>
        </w:rPr>
        <w:t>These following aspects related to low band CA were discussed, RF requirement framework, spectrum restriction, UE antenna and RF architecture, CA configurations, impacted RF parameters, feasibility issues</w:t>
      </w:r>
      <w:r w:rsidR="007B1F99">
        <w:rPr>
          <w:rFonts w:eastAsia="等线"/>
          <w:lang w:eastAsia="zh-CN"/>
        </w:rPr>
        <w:t xml:space="preserve"> [1]</w:t>
      </w:r>
      <w:r w:rsidR="007A350C">
        <w:rPr>
          <w:rFonts w:eastAsia="等线"/>
          <w:lang w:eastAsia="zh-CN"/>
        </w:rPr>
        <w:t xml:space="preserve">. In this contribution, we will further discuss </w:t>
      </w:r>
      <w:r w:rsidR="007A350C" w:rsidRPr="007A350C">
        <w:rPr>
          <w:rFonts w:eastAsia="等线"/>
          <w:lang w:eastAsia="zh-CN"/>
        </w:rPr>
        <w:t>RF front end architecture and low wide band antennas for low band CA combinations considering smartphone UE type.</w:t>
      </w:r>
    </w:p>
    <w:p w14:paraId="5675B504" w14:textId="77777777" w:rsidR="00703A03" w:rsidRDefault="00853ECB" w:rsidP="00703A03">
      <w:pPr>
        <w:pStyle w:val="1"/>
        <w:rPr>
          <w:rFonts w:eastAsia="宋体"/>
          <w:lang w:eastAsia="zh-CN"/>
        </w:rPr>
      </w:pPr>
      <w:r>
        <w:rPr>
          <w:rFonts w:eastAsia="宋体" w:hint="eastAsia"/>
          <w:lang w:eastAsia="zh-CN"/>
        </w:rPr>
        <w:t>Discussion</w:t>
      </w:r>
    </w:p>
    <w:p w14:paraId="7CAE4B38" w14:textId="4B00B509" w:rsidR="009015E6" w:rsidRDefault="00C90B11" w:rsidP="00BC3E24">
      <w:pPr>
        <w:pStyle w:val="2"/>
        <w:spacing w:after="240"/>
        <w:rPr>
          <w:rFonts w:eastAsia="宋体" w:cs="Arial"/>
          <w:lang w:eastAsia="zh-CN"/>
        </w:rPr>
      </w:pPr>
      <w:r>
        <w:rPr>
          <w:rFonts w:eastAsia="宋体" w:cs="Arial"/>
          <w:lang w:eastAsia="zh-CN"/>
        </w:rPr>
        <w:t xml:space="preserve"> </w:t>
      </w:r>
      <w:r w:rsidR="007A350C">
        <w:rPr>
          <w:rFonts w:eastAsia="宋体" w:cs="Arial"/>
          <w:lang w:eastAsia="zh-CN"/>
        </w:rPr>
        <w:t>CA_n5-n8</w:t>
      </w:r>
    </w:p>
    <w:p w14:paraId="0D110704" w14:textId="4DCF3D36" w:rsidR="00C90B11" w:rsidRDefault="00C90B11" w:rsidP="00C90B11">
      <w:pPr>
        <w:rPr>
          <w:rFonts w:eastAsia="宋体"/>
          <w:lang w:eastAsia="zh-CN"/>
        </w:rPr>
      </w:pPr>
      <w:r>
        <w:rPr>
          <w:rFonts w:eastAsia="宋体"/>
          <w:lang w:eastAsia="zh-CN"/>
        </w:rPr>
        <w:t xml:space="preserve">For low band CA_n5-n8, </w:t>
      </w:r>
      <w:r w:rsidR="007B1F99">
        <w:rPr>
          <w:rFonts w:eastAsia="宋体"/>
          <w:lang w:eastAsia="zh-CN"/>
        </w:rPr>
        <w:t>the following agreements were reached in the last meeting [1].</w:t>
      </w:r>
    </w:p>
    <w:p w14:paraId="226C1118" w14:textId="0DAC98AA" w:rsidR="007B1F99" w:rsidRPr="00C90B11" w:rsidRDefault="007B1F99" w:rsidP="007B1F99">
      <w:pPr>
        <w:jc w:val="center"/>
        <w:rPr>
          <w:rFonts w:eastAsia="宋体"/>
          <w:lang w:eastAsia="zh-CN"/>
        </w:rPr>
      </w:pPr>
      <w:r>
        <w:rPr>
          <w:rFonts w:eastAsia="宋体"/>
          <w:lang w:eastAsia="zh-CN"/>
        </w:rPr>
        <w:t xml:space="preserve">Table 1. Agreements in RAN4#104-e for </w:t>
      </w:r>
      <w:r>
        <w:rPr>
          <w:rFonts w:eastAsia="宋体" w:hint="eastAsia"/>
          <w:lang w:eastAsia="zh-CN"/>
        </w:rPr>
        <w:t>CA</w:t>
      </w:r>
      <w:r>
        <w:rPr>
          <w:rFonts w:eastAsia="宋体"/>
          <w:lang w:eastAsia="zh-CN"/>
        </w:rPr>
        <w:t>_n5-n8</w:t>
      </w:r>
    </w:p>
    <w:tbl>
      <w:tblPr>
        <w:tblStyle w:val="aff"/>
        <w:tblW w:w="5000" w:type="pct"/>
        <w:tblLook w:val="04A0" w:firstRow="1" w:lastRow="0" w:firstColumn="1" w:lastColumn="0" w:noHBand="0" w:noVBand="1"/>
      </w:tblPr>
      <w:tblGrid>
        <w:gridCol w:w="3479"/>
        <w:gridCol w:w="6152"/>
      </w:tblGrid>
      <w:tr w:rsidR="007A350C" w14:paraId="77D06544" w14:textId="77777777" w:rsidTr="006E111E">
        <w:tc>
          <w:tcPr>
            <w:tcW w:w="823" w:type="pct"/>
          </w:tcPr>
          <w:p w14:paraId="149D924C" w14:textId="77777777" w:rsidR="007A350C" w:rsidRPr="007B1F99" w:rsidRDefault="007A350C" w:rsidP="006E111E">
            <w:pPr>
              <w:rPr>
                <w:b/>
              </w:rPr>
            </w:pPr>
            <w:r w:rsidRPr="007B1F99">
              <w:rPr>
                <w:b/>
              </w:rPr>
              <w:t>Issues</w:t>
            </w:r>
          </w:p>
        </w:tc>
        <w:tc>
          <w:tcPr>
            <w:tcW w:w="1455" w:type="pct"/>
          </w:tcPr>
          <w:p w14:paraId="7C021AF0" w14:textId="77777777" w:rsidR="007A350C" w:rsidRPr="007B1F99" w:rsidRDefault="007A350C" w:rsidP="007A350C">
            <w:pPr>
              <w:rPr>
                <w:b/>
              </w:rPr>
            </w:pPr>
            <w:r w:rsidRPr="007B1F99">
              <w:rPr>
                <w:b/>
              </w:rPr>
              <w:t>CA</w:t>
            </w:r>
            <w:r w:rsidRPr="007B1F99">
              <w:rPr>
                <w:rFonts w:hint="eastAsia"/>
                <w:b/>
              </w:rPr>
              <w:t>_</w:t>
            </w:r>
            <w:r w:rsidRPr="007B1F99">
              <w:rPr>
                <w:b/>
              </w:rPr>
              <w:t>n5-n8</w:t>
            </w:r>
          </w:p>
        </w:tc>
      </w:tr>
      <w:tr w:rsidR="007A350C" w14:paraId="1FECCD97" w14:textId="77777777" w:rsidTr="006E111E">
        <w:tc>
          <w:tcPr>
            <w:tcW w:w="823" w:type="pct"/>
          </w:tcPr>
          <w:p w14:paraId="10C9DA1E" w14:textId="77777777" w:rsidR="007A350C" w:rsidRDefault="007A350C" w:rsidP="006E111E">
            <w:r>
              <w:t>Frequency Restriction</w:t>
            </w:r>
          </w:p>
        </w:tc>
        <w:tc>
          <w:tcPr>
            <w:tcW w:w="1455" w:type="pct"/>
          </w:tcPr>
          <w:p w14:paraId="2AC1607B" w14:textId="77777777" w:rsidR="007A350C" w:rsidRDefault="007A350C" w:rsidP="007A350C">
            <w:r w:rsidRPr="0052474F">
              <w:t>Frequency 1 (800MHz)</w:t>
            </w:r>
          </w:p>
          <w:p w14:paraId="0C19B9F0" w14:textId="54B1BEB4" w:rsidR="007A350C" w:rsidRDefault="007A350C" w:rsidP="007A350C">
            <w:r>
              <w:t>UL:</w:t>
            </w:r>
            <w:r w:rsidRPr="0052474F">
              <w:t>824MHz - 835MHz</w:t>
            </w:r>
            <w:r>
              <w:t xml:space="preserve"> DL:</w:t>
            </w:r>
            <w:r w:rsidRPr="0052474F">
              <w:t>869MHz - 880MHz</w:t>
            </w:r>
          </w:p>
          <w:p w14:paraId="51FEE6EE" w14:textId="77777777" w:rsidR="007A350C" w:rsidRDefault="007A350C" w:rsidP="007A350C">
            <w:r w:rsidRPr="0052474F">
              <w:t>Frequency 2 (900MHz)</w:t>
            </w:r>
          </w:p>
          <w:p w14:paraId="5C96CABE" w14:textId="5EE6DEC2" w:rsidR="007A350C" w:rsidRDefault="007A350C" w:rsidP="007A350C">
            <w:r>
              <w:t xml:space="preserve">UL: </w:t>
            </w:r>
            <w:r w:rsidRPr="0052474F">
              <w:t>904MHz - 915MHz</w:t>
            </w:r>
            <w:r>
              <w:t xml:space="preserve"> DL:</w:t>
            </w:r>
            <w:r w:rsidRPr="0052474F">
              <w:t>949MHz - 960MHz</w:t>
            </w:r>
          </w:p>
        </w:tc>
      </w:tr>
      <w:tr w:rsidR="007A350C" w:rsidRPr="004C65B9" w14:paraId="19E01F29" w14:textId="77777777" w:rsidTr="006E111E">
        <w:tc>
          <w:tcPr>
            <w:tcW w:w="823" w:type="pct"/>
          </w:tcPr>
          <w:p w14:paraId="5A97E947" w14:textId="77777777" w:rsidR="007A350C" w:rsidRDefault="007A350C" w:rsidP="006E111E">
            <w:proofErr w:type="spellStart"/>
            <w:r>
              <w:t>Antenna</w:t>
            </w:r>
            <w:r>
              <w:rPr>
                <w:rFonts w:hint="eastAsia"/>
              </w:rPr>
              <w:t>&amp;</w:t>
            </w:r>
            <w:r w:rsidRPr="00B057D6">
              <w:t>RF</w:t>
            </w:r>
            <w:proofErr w:type="spellEnd"/>
          </w:p>
        </w:tc>
        <w:tc>
          <w:tcPr>
            <w:tcW w:w="1455" w:type="pct"/>
          </w:tcPr>
          <w:p w14:paraId="10DD3751" w14:textId="77777777" w:rsidR="007A350C" w:rsidRPr="001A1167" w:rsidRDefault="007A350C" w:rsidP="007A350C">
            <w:pPr>
              <w:pStyle w:val="afff4"/>
              <w:numPr>
                <w:ilvl w:val="0"/>
                <w:numId w:val="22"/>
              </w:numPr>
              <w:overflowPunct/>
              <w:autoSpaceDE/>
              <w:autoSpaceDN/>
              <w:adjustRightInd/>
              <w:spacing w:after="0"/>
              <w:textAlignment w:val="auto"/>
            </w:pPr>
            <w:r w:rsidRPr="001A1167">
              <w:t>2-antenna</w:t>
            </w:r>
          </w:p>
          <w:p w14:paraId="119FCED5" w14:textId="77777777" w:rsidR="007A350C" w:rsidRPr="001A1167" w:rsidRDefault="007A350C" w:rsidP="007A350C">
            <w:pPr>
              <w:pStyle w:val="afff4"/>
            </w:pPr>
            <w:r w:rsidRPr="001A1167">
              <w:t xml:space="preserve">One Main Tx/Rx </w:t>
            </w:r>
            <w:proofErr w:type="spellStart"/>
            <w:r w:rsidRPr="001A1167">
              <w:t>Antenna+One</w:t>
            </w:r>
            <w:proofErr w:type="spellEnd"/>
            <w:r w:rsidRPr="001A1167">
              <w:t xml:space="preserve"> Diversity Rx Antenna</w:t>
            </w:r>
          </w:p>
          <w:p w14:paraId="3ACE81E5" w14:textId="77777777" w:rsidR="007A350C" w:rsidRPr="001A1167" w:rsidRDefault="007A350C" w:rsidP="007A350C">
            <w:pPr>
              <w:pStyle w:val="afff4"/>
              <w:numPr>
                <w:ilvl w:val="0"/>
                <w:numId w:val="22"/>
              </w:numPr>
              <w:overflowPunct/>
              <w:autoSpaceDE/>
              <w:autoSpaceDN/>
              <w:adjustRightInd/>
              <w:spacing w:after="0"/>
              <w:textAlignment w:val="auto"/>
            </w:pPr>
            <w:r w:rsidRPr="001A1167">
              <w:t>3-antenna</w:t>
            </w:r>
          </w:p>
          <w:p w14:paraId="5874F4CC" w14:textId="48640DD3" w:rsidR="007A350C" w:rsidRPr="004C65B9" w:rsidRDefault="007A350C" w:rsidP="007A350C">
            <w:pPr>
              <w:pStyle w:val="afff4"/>
              <w:rPr>
                <w:highlight w:val="yellow"/>
              </w:rPr>
            </w:pPr>
            <w:r w:rsidRPr="001A1167">
              <w:t xml:space="preserve">Two Main Tx/Rx </w:t>
            </w:r>
            <w:proofErr w:type="spellStart"/>
            <w:r w:rsidRPr="001A1167">
              <w:t>Antenna+One</w:t>
            </w:r>
            <w:proofErr w:type="spellEnd"/>
            <w:r w:rsidRPr="001A1167">
              <w:t xml:space="preserve"> Diversity Rx Antenna</w:t>
            </w:r>
          </w:p>
        </w:tc>
      </w:tr>
      <w:tr w:rsidR="007A350C" w14:paraId="50C23AFA" w14:textId="77777777" w:rsidTr="006E111E">
        <w:tc>
          <w:tcPr>
            <w:tcW w:w="823" w:type="pct"/>
          </w:tcPr>
          <w:p w14:paraId="461834B2" w14:textId="77777777" w:rsidR="007A350C" w:rsidRDefault="007A350C" w:rsidP="006E111E">
            <w:r>
              <w:rPr>
                <w:rFonts w:hint="eastAsia"/>
              </w:rPr>
              <w:t>CHBW</w:t>
            </w:r>
            <w:r>
              <w:t xml:space="preserve"> config</w:t>
            </w:r>
          </w:p>
        </w:tc>
        <w:tc>
          <w:tcPr>
            <w:tcW w:w="1455" w:type="pct"/>
          </w:tcPr>
          <w:p w14:paraId="6816E0FD" w14:textId="57CD2D7A" w:rsidR="007A350C" w:rsidRDefault="007A350C" w:rsidP="007A350C">
            <w:r>
              <w:t xml:space="preserve">n5: 5, </w:t>
            </w:r>
            <w:proofErr w:type="gramStart"/>
            <w:r>
              <w:t>10  n</w:t>
            </w:r>
            <w:proofErr w:type="gramEnd"/>
            <w:r>
              <w:t>8: 5, 10</w:t>
            </w:r>
          </w:p>
        </w:tc>
      </w:tr>
      <w:tr w:rsidR="007A350C" w14:paraId="09FA8AD7" w14:textId="77777777" w:rsidTr="006E111E">
        <w:tc>
          <w:tcPr>
            <w:tcW w:w="823" w:type="pct"/>
          </w:tcPr>
          <w:p w14:paraId="465D6655" w14:textId="77777777" w:rsidR="007A350C" w:rsidRPr="00633AAD" w:rsidRDefault="007A350C" w:rsidP="006E111E">
            <w:r>
              <w:t>UL configuration</w:t>
            </w:r>
          </w:p>
        </w:tc>
        <w:tc>
          <w:tcPr>
            <w:tcW w:w="1455" w:type="pct"/>
          </w:tcPr>
          <w:p w14:paraId="0B8F0D36" w14:textId="7941B755" w:rsidR="007A350C" w:rsidRDefault="007A350C" w:rsidP="007A350C">
            <w:r>
              <w:t>The CBW of UL configuration CA_n5-n8 is the same as the DL. The same RB allocation with single band REFSENS UL configuration is considered as the starting point.</w:t>
            </w:r>
          </w:p>
        </w:tc>
      </w:tr>
      <w:tr w:rsidR="007A350C" w14:paraId="55D3CEB1" w14:textId="77777777" w:rsidTr="006E111E">
        <w:tc>
          <w:tcPr>
            <w:tcW w:w="823" w:type="pct"/>
          </w:tcPr>
          <w:p w14:paraId="6BAD12C0" w14:textId="77777777" w:rsidR="007A350C" w:rsidRDefault="007A350C" w:rsidP="006E111E">
            <w:r w:rsidRPr="00633AAD">
              <w:t xml:space="preserve">Feasibility issues </w:t>
            </w:r>
          </w:p>
        </w:tc>
        <w:tc>
          <w:tcPr>
            <w:tcW w:w="1455" w:type="pct"/>
          </w:tcPr>
          <w:p w14:paraId="69B535E0" w14:textId="69233827" w:rsidR="007A350C" w:rsidRDefault="007A350C" w:rsidP="007A350C">
            <w:pPr>
              <w:pStyle w:val="afff4"/>
              <w:numPr>
                <w:ilvl w:val="0"/>
                <w:numId w:val="22"/>
              </w:numPr>
              <w:overflowPunct/>
              <w:autoSpaceDE/>
              <w:autoSpaceDN/>
              <w:adjustRightInd/>
              <w:spacing w:before="24" w:after="24"/>
              <w:textAlignment w:val="auto"/>
            </w:pPr>
            <w:r>
              <w:t>The MSD due to IMD and cross band isolation.</w:t>
            </w:r>
          </w:p>
          <w:p w14:paraId="348E655F" w14:textId="003F57B2" w:rsidR="007A350C" w:rsidRDefault="007A350C" w:rsidP="007A350C">
            <w:pPr>
              <w:pStyle w:val="afff4"/>
              <w:numPr>
                <w:ilvl w:val="0"/>
                <w:numId w:val="22"/>
              </w:numPr>
              <w:overflowPunct/>
              <w:autoSpaceDE/>
              <w:autoSpaceDN/>
              <w:adjustRightInd/>
              <w:spacing w:before="24" w:after="24"/>
              <w:textAlignment w:val="auto"/>
            </w:pPr>
            <w:r>
              <w:t>The impact on n5 out-of-band blocking requirement.</w:t>
            </w:r>
          </w:p>
        </w:tc>
      </w:tr>
    </w:tbl>
    <w:p w14:paraId="5C5CC146" w14:textId="4B8D9C08" w:rsidR="007B1F99" w:rsidRPr="007B1F99" w:rsidRDefault="007B1F99" w:rsidP="007B1F99">
      <w:pPr>
        <w:spacing w:before="100" w:beforeAutospacing="1"/>
        <w:jc w:val="both"/>
        <w:rPr>
          <w:rFonts w:eastAsia="宋体"/>
          <w:lang w:eastAsia="zh-CN"/>
        </w:rPr>
      </w:pPr>
      <w:r>
        <w:rPr>
          <w:rFonts w:eastAsia="宋体"/>
          <w:lang w:eastAsia="zh-CN"/>
        </w:rPr>
        <w:t xml:space="preserve">For </w:t>
      </w:r>
      <w:bookmarkStart w:id="2" w:name="_Hlk115171093"/>
      <w:r>
        <w:rPr>
          <w:rFonts w:eastAsia="宋体"/>
          <w:lang w:eastAsia="zh-CN"/>
        </w:rPr>
        <w:t>CA_n5-n8</w:t>
      </w:r>
      <w:bookmarkEnd w:id="2"/>
      <w:r>
        <w:rPr>
          <w:rFonts w:eastAsia="宋体"/>
          <w:lang w:eastAsia="zh-CN"/>
        </w:rPr>
        <w:t xml:space="preserve">, </w:t>
      </w:r>
      <w:r w:rsidR="00EC5204">
        <w:rPr>
          <w:rFonts w:eastAsia="宋体"/>
          <w:lang w:eastAsia="zh-CN"/>
        </w:rPr>
        <w:t xml:space="preserve">the frequency restriction in Table 1 was introduced for low band CA to address the </w:t>
      </w:r>
      <w:r w:rsidR="00EC5204" w:rsidRPr="00EC5204">
        <w:rPr>
          <w:rFonts w:eastAsia="宋体"/>
          <w:lang w:eastAsia="zh-CN"/>
        </w:rPr>
        <w:t>overlap of band n5 downlink and band n8 uplink</w:t>
      </w:r>
      <w:r w:rsidR="00EC5204">
        <w:rPr>
          <w:rFonts w:eastAsia="宋体"/>
          <w:lang w:eastAsia="zh-CN"/>
        </w:rPr>
        <w:t xml:space="preserve">. However, we still don’t figure out the impact on RF architecture for this frequency restriction. If we still adopt full range RF components for band n5 and CA case, </w:t>
      </w:r>
      <w:r w:rsidR="00882B1B">
        <w:rPr>
          <w:rFonts w:eastAsia="宋体"/>
          <w:lang w:eastAsia="zh-CN"/>
        </w:rPr>
        <w:t>in-device overlapping for n5 downlink and n8 uplink</w:t>
      </w:r>
      <w:r w:rsidR="00EC5204">
        <w:rPr>
          <w:rFonts w:eastAsia="宋体"/>
          <w:lang w:eastAsia="zh-CN"/>
        </w:rPr>
        <w:t xml:space="preserve"> is still likely</w:t>
      </w:r>
      <w:r w:rsidR="00882B1B">
        <w:rPr>
          <w:rFonts w:eastAsia="宋体"/>
          <w:lang w:eastAsia="zh-CN"/>
        </w:rPr>
        <w:t xml:space="preserve"> to happen. </w:t>
      </w:r>
      <w:bookmarkStart w:id="3" w:name="_Hlk115171112"/>
      <w:r w:rsidR="00882B1B">
        <w:rPr>
          <w:rFonts w:eastAsia="宋体"/>
          <w:lang w:eastAsia="zh-CN"/>
        </w:rPr>
        <w:t>It is suggested to clarify the impact on RF architecture for frequency restriction for CA_n5-n8.</w:t>
      </w:r>
      <w:r w:rsidR="0055725C">
        <w:rPr>
          <w:rFonts w:eastAsia="宋体"/>
          <w:lang w:eastAsia="zh-CN"/>
        </w:rPr>
        <w:t xml:space="preserve"> </w:t>
      </w:r>
      <w:r w:rsidR="0055725C" w:rsidRPr="0055725C">
        <w:rPr>
          <w:rFonts w:eastAsia="宋体"/>
          <w:lang w:eastAsia="zh-CN"/>
        </w:rPr>
        <w:t xml:space="preserve">From our perspective, additional RF components can be added for avoiding the overlap of band n5 downlink </w:t>
      </w:r>
      <w:r w:rsidR="0055725C" w:rsidRPr="0055725C">
        <w:rPr>
          <w:rFonts w:eastAsia="宋体"/>
          <w:lang w:eastAsia="zh-CN"/>
        </w:rPr>
        <w:lastRenderedPageBreak/>
        <w:t xml:space="preserve">and band n8 uplink. </w:t>
      </w:r>
      <w:r w:rsidR="00692596">
        <w:rPr>
          <w:rFonts w:eastAsia="宋体"/>
          <w:lang w:eastAsia="zh-CN"/>
        </w:rPr>
        <w:t>Candidate solutions, like</w:t>
      </w:r>
      <w:r w:rsidR="0055725C">
        <w:rPr>
          <w:rFonts w:eastAsia="宋体"/>
          <w:lang w:eastAsia="zh-CN"/>
        </w:rPr>
        <w:t xml:space="preserve"> dedicated spectrum range filter or duplex can be considered as solution to avoid the overlapping </w:t>
      </w:r>
      <w:r w:rsidR="00692596">
        <w:rPr>
          <w:rFonts w:eastAsia="宋体"/>
          <w:lang w:eastAsia="zh-CN"/>
        </w:rPr>
        <w:t>issue between band n5 and n8.</w:t>
      </w:r>
    </w:p>
    <w:bookmarkEnd w:id="3"/>
    <w:p w14:paraId="7C7DBA73" w14:textId="043235E4" w:rsidR="00146B21" w:rsidRDefault="00D42566" w:rsidP="00617CC6">
      <w:pPr>
        <w:jc w:val="both"/>
        <w:rPr>
          <w:rFonts w:eastAsia="宋体"/>
          <w:b/>
          <w:lang w:eastAsia="zh-CN"/>
        </w:rPr>
      </w:pPr>
      <w:r w:rsidRPr="004B6114">
        <w:rPr>
          <w:rFonts w:eastAsia="宋体"/>
          <w:b/>
          <w:lang w:eastAsia="zh-CN"/>
        </w:rPr>
        <w:t xml:space="preserve">Proposal 1: </w:t>
      </w:r>
      <w:r w:rsidR="00882B1B" w:rsidRPr="00882B1B">
        <w:rPr>
          <w:rFonts w:eastAsia="宋体"/>
          <w:b/>
          <w:lang w:eastAsia="zh-CN"/>
        </w:rPr>
        <w:t>It is suggested to clarify the impact on RF architecture for frequency restriction for CA_n5-n8.</w:t>
      </w:r>
    </w:p>
    <w:p w14:paraId="154A26A6" w14:textId="533D7FD2" w:rsidR="00026952" w:rsidRPr="001D3235" w:rsidRDefault="001D3235" w:rsidP="001D3235">
      <w:pPr>
        <w:spacing w:before="100" w:beforeAutospacing="1"/>
        <w:jc w:val="both"/>
        <w:rPr>
          <w:rFonts w:eastAsia="宋体"/>
          <w:lang w:eastAsia="zh-CN"/>
        </w:rPr>
      </w:pPr>
      <w:r>
        <w:rPr>
          <w:rFonts w:eastAsia="宋体"/>
          <w:lang w:eastAsia="zh-CN"/>
        </w:rPr>
        <w:t>For the antenna and RF-FE architecture, 2-antenna and 3-antenna architecture can be assumed.</w:t>
      </w:r>
      <w:r w:rsidR="00692596">
        <w:rPr>
          <w:rFonts w:eastAsia="宋体"/>
          <w:lang w:eastAsia="zh-CN"/>
        </w:rPr>
        <w:t xml:space="preserve"> From our perspective, we prefer to choose 3-antenna architecture (as shown in Figure 1) as baseline for CA_n5-n8. Currently, CA_n20-n28A is implemented with 3 antenna solution. Obviously, it is quite challenging to use one low band to cover two bands for handheld UE. We prefer referring to the 3- </w:t>
      </w:r>
      <w:r w:rsidR="00692596">
        <w:rPr>
          <w:rFonts w:eastAsia="宋体" w:hint="eastAsia"/>
          <w:lang w:eastAsia="zh-CN"/>
        </w:rPr>
        <w:t>antenna</w:t>
      </w:r>
      <w:r w:rsidR="00692596">
        <w:rPr>
          <w:rFonts w:eastAsia="宋体"/>
          <w:lang w:eastAsia="zh-CN"/>
        </w:rPr>
        <w:t xml:space="preserve"> architecture for CA_n5-n8.</w:t>
      </w:r>
    </w:p>
    <w:p w14:paraId="26CD25E8" w14:textId="34214D4C" w:rsidR="00BA260A" w:rsidRDefault="00BA260A" w:rsidP="00617CC6">
      <w:pPr>
        <w:jc w:val="both"/>
        <w:rPr>
          <w:rFonts w:eastAsia="等线"/>
          <w:lang w:eastAsia="zh-CN"/>
        </w:rPr>
      </w:pPr>
      <w:r>
        <w:rPr>
          <w:rFonts w:eastAsia="等线"/>
          <w:noProof/>
          <w:lang w:eastAsia="zh-CN"/>
        </w:rPr>
        <mc:AlternateContent>
          <mc:Choice Requires="wpc">
            <w:drawing>
              <wp:inline distT="0" distB="0" distL="0" distR="0" wp14:anchorId="4EBEC702" wp14:editId="2AD2D2D9">
                <wp:extent cx="6347900" cy="2182495"/>
                <wp:effectExtent l="0" t="0" r="0" b="0"/>
                <wp:docPr id="271" name="画布 27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6" name="矩形 216"/>
                        <wps:cNvSpPr/>
                        <wps:spPr>
                          <a:xfrm>
                            <a:off x="125359" y="1119976"/>
                            <a:ext cx="1300418"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矩形 217"/>
                        <wps:cNvSpPr/>
                        <wps:spPr>
                          <a:xfrm>
                            <a:off x="196679" y="1197165"/>
                            <a:ext cx="528451" cy="172192"/>
                          </a:xfrm>
                          <a:prstGeom prst="rect">
                            <a:avLst/>
                          </a:prstGeom>
                          <a:noFill/>
                          <a:ln w="12700" cap="flat" cmpd="sng" algn="ctr">
                            <a:solidFill>
                              <a:srgbClr val="4472C4">
                                <a:shade val="50000"/>
                              </a:srgbClr>
                            </a:solidFill>
                            <a:prstDash val="solid"/>
                            <a:miter lim="800000"/>
                          </a:ln>
                          <a:effectLst/>
                        </wps:spPr>
                        <wps:txbx>
                          <w:txbxContent>
                            <w:p w14:paraId="395E78AA" w14:textId="77777777" w:rsidR="00BA260A" w:rsidRPr="004C669E" w:rsidRDefault="00BA260A" w:rsidP="00BA26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矩形 218"/>
                        <wps:cNvSpPr/>
                        <wps:spPr>
                          <a:xfrm>
                            <a:off x="814196" y="1197165"/>
                            <a:ext cx="528451" cy="172192"/>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矩形 220"/>
                        <wps:cNvSpPr/>
                        <wps:spPr>
                          <a:xfrm>
                            <a:off x="1489678" y="1114039"/>
                            <a:ext cx="777835"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等腰三角形 221"/>
                        <wps:cNvSpPr/>
                        <wps:spPr>
                          <a:xfrm>
                            <a:off x="297619" y="1606864"/>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等腰三角形 222"/>
                        <wps:cNvSpPr/>
                        <wps:spPr>
                          <a:xfrm flipV="1">
                            <a:off x="909199" y="1606864"/>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矩形 224"/>
                        <wps:cNvSpPr/>
                        <wps:spPr>
                          <a:xfrm>
                            <a:off x="789037" y="561836"/>
                            <a:ext cx="926274" cy="172192"/>
                          </a:xfrm>
                          <a:prstGeom prst="rect">
                            <a:avLst/>
                          </a:prstGeom>
                          <a:noFill/>
                          <a:ln w="12700" cap="flat" cmpd="sng" algn="ctr">
                            <a:solidFill>
                              <a:srgbClr val="4472C4">
                                <a:shade val="50000"/>
                              </a:srgbClr>
                            </a:solidFill>
                            <a:prstDash val="solid"/>
                            <a:miter lim="800000"/>
                          </a:ln>
                          <a:effectLst/>
                        </wps:spPr>
                        <wps:txbx>
                          <w:txbxContent>
                            <w:p w14:paraId="76466ADE" w14:textId="77777777" w:rsidR="00BA260A" w:rsidRPr="00000745" w:rsidRDefault="00BA260A" w:rsidP="00BA260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25" name="组合 225"/>
                        <wpg:cNvGrpSpPr/>
                        <wpg:grpSpPr>
                          <a:xfrm>
                            <a:off x="1109669" y="51197"/>
                            <a:ext cx="237506" cy="510640"/>
                            <a:chOff x="3414156" y="148442"/>
                            <a:chExt cx="237506" cy="510640"/>
                          </a:xfrm>
                        </wpg:grpSpPr>
                        <wps:wsp>
                          <wps:cNvPr id="226" name="直接连接符 226"/>
                          <wps:cNvCnPr/>
                          <wps:spPr>
                            <a:xfrm flipV="1">
                              <a:off x="3532909" y="148442"/>
                              <a:ext cx="0" cy="510640"/>
                            </a:xfrm>
                            <a:prstGeom prst="line">
                              <a:avLst/>
                            </a:prstGeom>
                            <a:noFill/>
                            <a:ln w="6350" cap="flat" cmpd="sng" algn="ctr">
                              <a:solidFill>
                                <a:srgbClr val="4472C4"/>
                              </a:solidFill>
                              <a:prstDash val="solid"/>
                              <a:miter lim="800000"/>
                            </a:ln>
                            <a:effectLst/>
                          </wps:spPr>
                          <wps:bodyPr/>
                        </wps:wsp>
                        <wps:wsp>
                          <wps:cNvPr id="227" name="直接连接符 227"/>
                          <wps:cNvCnPr/>
                          <wps:spPr>
                            <a:xfrm flipV="1">
                              <a:off x="3532909" y="178130"/>
                              <a:ext cx="118753" cy="142504"/>
                            </a:xfrm>
                            <a:prstGeom prst="line">
                              <a:avLst/>
                            </a:prstGeom>
                            <a:noFill/>
                            <a:ln w="6350" cap="flat" cmpd="sng" algn="ctr">
                              <a:solidFill>
                                <a:srgbClr val="4472C4"/>
                              </a:solidFill>
                              <a:prstDash val="solid"/>
                              <a:miter lim="800000"/>
                            </a:ln>
                            <a:effectLst/>
                          </wps:spPr>
                          <wps:bodyPr/>
                        </wps:wsp>
                        <wps:wsp>
                          <wps:cNvPr id="228" name="直接连接符 228"/>
                          <wps:cNvCnPr/>
                          <wps:spPr>
                            <a:xfrm flipH="1" flipV="1">
                              <a:off x="3414156" y="178130"/>
                              <a:ext cx="118753" cy="142504"/>
                            </a:xfrm>
                            <a:prstGeom prst="line">
                              <a:avLst/>
                            </a:prstGeom>
                            <a:noFill/>
                            <a:ln w="6350" cap="flat" cmpd="sng" algn="ctr">
                              <a:solidFill>
                                <a:srgbClr val="4472C4"/>
                              </a:solidFill>
                              <a:prstDash val="solid"/>
                              <a:miter lim="800000"/>
                            </a:ln>
                            <a:effectLst/>
                          </wps:spPr>
                          <wps:bodyPr/>
                        </wps:wsp>
                      </wpg:wgp>
                      <wps:wsp>
                        <wps:cNvPr id="229" name="文本框 229"/>
                        <wps:cNvSpPr txBox="1"/>
                        <wps:spPr>
                          <a:xfrm>
                            <a:off x="214397" y="1182679"/>
                            <a:ext cx="224155" cy="305435"/>
                          </a:xfrm>
                          <a:prstGeom prst="rect">
                            <a:avLst/>
                          </a:prstGeom>
                          <a:noFill/>
                          <a:ln w="6350">
                            <a:noFill/>
                          </a:ln>
                        </wps:spPr>
                        <wps:txbx>
                          <w:txbxContent>
                            <w:p w14:paraId="48EA2794" w14:textId="77777777" w:rsidR="00BA260A" w:rsidRPr="004C669E" w:rsidRDefault="00BA260A" w:rsidP="00BA260A">
                              <w:pPr>
                                <w:rPr>
                                  <w:sz w:val="12"/>
                                  <w:szCs w:val="1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0" name="文本框 230"/>
                        <wps:cNvSpPr txBox="1"/>
                        <wps:spPr>
                          <a:xfrm>
                            <a:off x="759857" y="1178408"/>
                            <a:ext cx="374015" cy="305435"/>
                          </a:xfrm>
                          <a:prstGeom prst="rect">
                            <a:avLst/>
                          </a:prstGeom>
                          <a:noFill/>
                          <a:ln w="6350">
                            <a:noFill/>
                          </a:ln>
                        </wps:spPr>
                        <wps:txbx>
                          <w:txbxContent>
                            <w:p w14:paraId="63B5FD05" w14:textId="043CEBC8" w:rsidR="00BA260A" w:rsidRPr="004C669E" w:rsidRDefault="008C55DC" w:rsidP="00BA260A">
                              <w:pPr>
                                <w:rPr>
                                  <w:sz w:val="12"/>
                                  <w:szCs w:val="12"/>
                                </w:rPr>
                              </w:pPr>
                              <w:bookmarkStart w:id="4" w:name="_Hlk115191190"/>
                              <w:bookmarkStart w:id="5" w:name="_Hlk115191191"/>
                              <w:bookmarkStart w:id="6" w:name="_Hlk115191192"/>
                              <w:bookmarkStart w:id="7" w:name="_Hlk115191193"/>
                              <w:bookmarkStart w:id="8" w:name="_Hlk115191194"/>
                              <w:bookmarkStart w:id="9" w:name="_Hlk115191195"/>
                              <w:r>
                                <w:rPr>
                                  <w:sz w:val="12"/>
                                  <w:szCs w:val="12"/>
                                </w:rPr>
                                <w:t>n5</w:t>
                              </w:r>
                              <w:r w:rsidR="00BA260A">
                                <w:rPr>
                                  <w:sz w:val="12"/>
                                  <w:szCs w:val="12"/>
                                </w:rPr>
                                <w:t xml:space="preserve"> </w:t>
                              </w:r>
                              <w:r w:rsidR="00BA260A" w:rsidRPr="004C669E">
                                <w:rPr>
                                  <w:sz w:val="12"/>
                                  <w:szCs w:val="12"/>
                                </w:rPr>
                                <w:t>Rx</w:t>
                              </w:r>
                              <w:bookmarkEnd w:id="4"/>
                              <w:bookmarkEnd w:id="5"/>
                              <w:bookmarkEnd w:id="6"/>
                              <w:bookmarkEnd w:id="7"/>
                              <w:bookmarkEnd w:id="8"/>
                              <w:bookmarkEnd w:id="9"/>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2" name="文本框 232"/>
                        <wps:cNvSpPr txBox="1"/>
                        <wps:spPr>
                          <a:xfrm>
                            <a:off x="286600" y="1822487"/>
                            <a:ext cx="266065" cy="305435"/>
                          </a:xfrm>
                          <a:prstGeom prst="rect">
                            <a:avLst/>
                          </a:prstGeom>
                          <a:noFill/>
                          <a:ln w="6350">
                            <a:noFill/>
                          </a:ln>
                        </wps:spPr>
                        <wps:txbx>
                          <w:txbxContent>
                            <w:p w14:paraId="5DF1C7C3" w14:textId="7D1C625E" w:rsidR="00BA260A" w:rsidRPr="004C669E" w:rsidRDefault="008C55DC" w:rsidP="00BA260A">
                              <w:pPr>
                                <w:rPr>
                                  <w:sz w:val="12"/>
                                  <w:szCs w:val="12"/>
                                </w:rPr>
                              </w:pPr>
                              <w:r>
                                <w:rPr>
                                  <w:sz w:val="12"/>
                                  <w:szCs w:val="12"/>
                                </w:rPr>
                                <w:t>n5</w:t>
                              </w:r>
                              <w:r w:rsidR="00BA260A" w:rsidRPr="004C669E">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3" name="文本框 233"/>
                        <wps:cNvSpPr txBox="1"/>
                        <wps:spPr>
                          <a:xfrm>
                            <a:off x="916756" y="1612597"/>
                            <a:ext cx="266065" cy="219710"/>
                          </a:xfrm>
                          <a:prstGeom prst="rect">
                            <a:avLst/>
                          </a:prstGeom>
                          <a:noFill/>
                          <a:ln w="6350">
                            <a:noFill/>
                          </a:ln>
                        </wps:spPr>
                        <wps:txbx>
                          <w:txbxContent>
                            <w:p w14:paraId="73601371" w14:textId="60DE19B8" w:rsidR="00BA260A" w:rsidRDefault="008C55DC" w:rsidP="00BA260A">
                              <w:pPr>
                                <w:spacing w:after="0"/>
                                <w:rPr>
                                  <w:sz w:val="12"/>
                                  <w:szCs w:val="12"/>
                                </w:rPr>
                              </w:pPr>
                              <w:r>
                                <w:rPr>
                                  <w:sz w:val="12"/>
                                  <w:szCs w:val="12"/>
                                </w:rPr>
                                <w:t>n5</w:t>
                              </w:r>
                            </w:p>
                            <w:p w14:paraId="47D6C731" w14:textId="77777777" w:rsidR="00BA260A" w:rsidRPr="004C669E" w:rsidRDefault="00BA260A" w:rsidP="00BA260A">
                              <w:pPr>
                                <w:spacing w:after="0"/>
                                <w:rPr>
                                  <w:sz w:val="12"/>
                                  <w:szCs w:val="12"/>
                                </w:rPr>
                              </w:pPr>
                              <w:r w:rsidRPr="004C669E">
                                <w:rPr>
                                  <w:sz w:val="12"/>
                                  <w:szCs w:val="12"/>
                                </w:rPr>
                                <w:t xml:space="preserve"> </w:t>
                              </w:r>
                              <w:r>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5" name="文本框 235"/>
                        <wps:cNvSpPr txBox="1"/>
                        <wps:spPr>
                          <a:xfrm>
                            <a:off x="973104" y="561836"/>
                            <a:ext cx="455930" cy="305435"/>
                          </a:xfrm>
                          <a:prstGeom prst="rect">
                            <a:avLst/>
                          </a:prstGeom>
                          <a:noFill/>
                          <a:ln w="6350">
                            <a:noFill/>
                          </a:ln>
                        </wps:spPr>
                        <wps:txbx>
                          <w:txbxContent>
                            <w:p w14:paraId="63EC5EA0" w14:textId="77777777" w:rsidR="00BA260A" w:rsidRPr="004C669E" w:rsidRDefault="00BA260A" w:rsidP="00BA260A">
                              <w:pPr>
                                <w:rPr>
                                  <w:sz w:val="12"/>
                                  <w:szCs w:val="12"/>
                                </w:rPr>
                              </w:pPr>
                              <w:r>
                                <w:rPr>
                                  <w:sz w:val="12"/>
                                  <w:szCs w:val="12"/>
                                </w:rPr>
                                <w:t>Diplexer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6" name="文本框 236"/>
                        <wps:cNvSpPr txBox="1"/>
                        <wps:spPr>
                          <a:xfrm>
                            <a:off x="1638121" y="1182679"/>
                            <a:ext cx="502920" cy="305435"/>
                          </a:xfrm>
                          <a:prstGeom prst="rect">
                            <a:avLst/>
                          </a:prstGeom>
                          <a:noFill/>
                          <a:ln w="6350">
                            <a:noFill/>
                          </a:ln>
                        </wps:spPr>
                        <wps:txbx>
                          <w:txbxContent>
                            <w:p w14:paraId="09DCE801" w14:textId="77777777" w:rsidR="00BA260A" w:rsidRPr="004C669E" w:rsidRDefault="00BA260A" w:rsidP="00BA260A">
                              <w:pPr>
                                <w:rPr>
                                  <w:sz w:val="12"/>
                                  <w:szCs w:val="12"/>
                                </w:rPr>
                              </w:pPr>
                              <w:r>
                                <w:rPr>
                                  <w:sz w:val="12"/>
                                  <w:szCs w:val="12"/>
                                </w:rPr>
                                <w:t>Mid-Band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7" name="文本框 237"/>
                        <wps:cNvSpPr txBox="1"/>
                        <wps:spPr>
                          <a:xfrm>
                            <a:off x="125427" y="867272"/>
                            <a:ext cx="1442852" cy="246768"/>
                          </a:xfrm>
                          <a:prstGeom prst="rect">
                            <a:avLst/>
                          </a:prstGeom>
                          <a:noFill/>
                          <a:ln w="6350">
                            <a:noFill/>
                          </a:ln>
                        </wps:spPr>
                        <wps:txbx>
                          <w:txbxContent>
                            <w:p w14:paraId="47296B5C" w14:textId="032817AF" w:rsidR="00BA260A" w:rsidRPr="004C669E" w:rsidRDefault="00BA260A" w:rsidP="00BA260A">
                              <w:pPr>
                                <w:rPr>
                                  <w:sz w:val="16"/>
                                  <w:szCs w:val="16"/>
                                </w:rPr>
                              </w:pPr>
                              <w:r>
                                <w:rPr>
                                  <w:sz w:val="16"/>
                                  <w:szCs w:val="16"/>
                                </w:rPr>
                                <w:t>Duplexer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8" name="直接连接符 238"/>
                        <wps:cNvCnPr/>
                        <wps:spPr>
                          <a:xfrm flipV="1">
                            <a:off x="992108" y="734028"/>
                            <a:ext cx="236075" cy="385948"/>
                          </a:xfrm>
                          <a:prstGeom prst="line">
                            <a:avLst/>
                          </a:prstGeom>
                          <a:noFill/>
                          <a:ln w="6350" cap="flat" cmpd="sng" algn="ctr">
                            <a:solidFill>
                              <a:srgbClr val="4472C4"/>
                            </a:solidFill>
                            <a:prstDash val="solid"/>
                            <a:miter lim="800000"/>
                          </a:ln>
                          <a:effectLst/>
                        </wps:spPr>
                        <wps:bodyPr/>
                      </wps:wsp>
                      <wps:wsp>
                        <wps:cNvPr id="239" name="直接连接符 239"/>
                        <wps:cNvCnPr/>
                        <wps:spPr>
                          <a:xfrm>
                            <a:off x="1228422" y="734028"/>
                            <a:ext cx="659081" cy="380011"/>
                          </a:xfrm>
                          <a:prstGeom prst="line">
                            <a:avLst/>
                          </a:prstGeom>
                          <a:noFill/>
                          <a:ln w="6350" cap="flat" cmpd="sng" algn="ctr">
                            <a:solidFill>
                              <a:srgbClr val="4472C4"/>
                            </a:solidFill>
                            <a:prstDash val="solid"/>
                            <a:miter lim="800000"/>
                          </a:ln>
                          <a:effectLst/>
                        </wps:spPr>
                        <wps:bodyPr/>
                      </wps:wsp>
                      <wps:wsp>
                        <wps:cNvPr id="240" name="直接连接符 240"/>
                        <wps:cNvCnPr/>
                        <wps:spPr>
                          <a:xfrm flipH="1" flipV="1">
                            <a:off x="451998" y="1369356"/>
                            <a:ext cx="8907" cy="237508"/>
                          </a:xfrm>
                          <a:prstGeom prst="line">
                            <a:avLst/>
                          </a:prstGeom>
                          <a:noFill/>
                          <a:ln w="6350" cap="flat" cmpd="sng" algn="ctr">
                            <a:solidFill>
                              <a:srgbClr val="4472C4"/>
                            </a:solidFill>
                            <a:prstDash val="solid"/>
                            <a:miter lim="800000"/>
                          </a:ln>
                          <a:effectLst/>
                        </wps:spPr>
                        <wps:bodyPr/>
                      </wps:wsp>
                      <wps:wsp>
                        <wps:cNvPr id="241" name="直接连接符 241"/>
                        <wps:cNvCnPr/>
                        <wps:spPr>
                          <a:xfrm>
                            <a:off x="1069515" y="1369356"/>
                            <a:ext cx="2970" cy="237508"/>
                          </a:xfrm>
                          <a:prstGeom prst="line">
                            <a:avLst/>
                          </a:prstGeom>
                          <a:noFill/>
                          <a:ln w="6350" cap="flat" cmpd="sng" algn="ctr">
                            <a:solidFill>
                              <a:srgbClr val="4472C4"/>
                            </a:solidFill>
                            <a:prstDash val="solid"/>
                            <a:miter lim="800000"/>
                          </a:ln>
                          <a:effectLst/>
                        </wps:spPr>
                        <wps:bodyPr/>
                      </wps:wsp>
                      <wps:wsp>
                        <wps:cNvPr id="243" name="文本框 243"/>
                        <wps:cNvSpPr txBox="1"/>
                        <wps:spPr>
                          <a:xfrm>
                            <a:off x="1237057" y="223389"/>
                            <a:ext cx="1442852" cy="246768"/>
                          </a:xfrm>
                          <a:prstGeom prst="rect">
                            <a:avLst/>
                          </a:prstGeom>
                          <a:noFill/>
                          <a:ln w="6350">
                            <a:noFill/>
                          </a:ln>
                        </wps:spPr>
                        <wps:txbx>
                          <w:txbxContent>
                            <w:p w14:paraId="31BC0787" w14:textId="77777777" w:rsidR="00BA260A" w:rsidRPr="004C669E" w:rsidRDefault="00BA260A" w:rsidP="00BA260A">
                              <w:pPr>
                                <w:rPr>
                                  <w:sz w:val="16"/>
                                  <w:szCs w:val="16"/>
                                </w:rPr>
                              </w:pPr>
                              <w:r>
                                <w:rPr>
                                  <w:sz w:val="16"/>
                                  <w:szCs w:val="16"/>
                                </w:rPr>
                                <w:t>No.1 Main Tx/Rx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4" name="文本框 244"/>
                        <wps:cNvSpPr txBox="1"/>
                        <wps:spPr>
                          <a:xfrm>
                            <a:off x="237331" y="1196714"/>
                            <a:ext cx="369570" cy="305435"/>
                          </a:xfrm>
                          <a:prstGeom prst="rect">
                            <a:avLst/>
                          </a:prstGeom>
                          <a:noFill/>
                          <a:ln w="6350">
                            <a:noFill/>
                          </a:ln>
                        </wps:spPr>
                        <wps:txbx>
                          <w:txbxContent>
                            <w:p w14:paraId="75B8359E" w14:textId="0A8C65E4" w:rsidR="00BA260A" w:rsidRPr="004C669E" w:rsidRDefault="008C55DC" w:rsidP="00BA260A">
                              <w:pPr>
                                <w:rPr>
                                  <w:sz w:val="12"/>
                                  <w:szCs w:val="12"/>
                                </w:rPr>
                              </w:pPr>
                              <w:r>
                                <w:rPr>
                                  <w:sz w:val="12"/>
                                  <w:szCs w:val="12"/>
                                </w:rPr>
                                <w:t>n5</w:t>
                              </w:r>
                              <w:r w:rsidR="00BA260A" w:rsidRPr="004C669E">
                                <w:rPr>
                                  <w:sz w:val="12"/>
                                  <w:szCs w:val="12"/>
                                </w:rPr>
                                <w:t xml:space="preserve"> </w:t>
                              </w:r>
                              <w:r w:rsidR="00BA260A">
                                <w:rPr>
                                  <w:sz w:val="12"/>
                                  <w:szCs w:val="12"/>
                                </w:rPr>
                                <w:t>T</w:t>
                              </w:r>
                              <w:r w:rsidR="00BA260A" w:rsidRPr="004C669E">
                                <w:rPr>
                                  <w:sz w:val="12"/>
                                  <w:szCs w:val="12"/>
                                </w:rP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5" name="矩形 245"/>
                        <wps:cNvSpPr/>
                        <wps:spPr>
                          <a:xfrm>
                            <a:off x="2413011" y="1104778"/>
                            <a:ext cx="1352319"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矩形 246"/>
                        <wps:cNvSpPr/>
                        <wps:spPr>
                          <a:xfrm>
                            <a:off x="3820500" y="1098841"/>
                            <a:ext cx="777835"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矩形 247"/>
                        <wps:cNvSpPr/>
                        <wps:spPr>
                          <a:xfrm>
                            <a:off x="3119859" y="546638"/>
                            <a:ext cx="926274" cy="172192"/>
                          </a:xfrm>
                          <a:prstGeom prst="rect">
                            <a:avLst/>
                          </a:prstGeom>
                          <a:noFill/>
                          <a:ln w="12700" cap="flat" cmpd="sng" algn="ctr">
                            <a:solidFill>
                              <a:srgbClr val="4472C4">
                                <a:shade val="50000"/>
                              </a:srgbClr>
                            </a:solidFill>
                            <a:prstDash val="solid"/>
                            <a:miter lim="800000"/>
                          </a:ln>
                          <a:effectLst/>
                        </wps:spPr>
                        <wps:txbx>
                          <w:txbxContent>
                            <w:p w14:paraId="5D2D06A0" w14:textId="77777777" w:rsidR="00BA260A" w:rsidRPr="00000745" w:rsidRDefault="00BA260A" w:rsidP="00BA260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48" name="组合 248"/>
                        <wpg:cNvGrpSpPr/>
                        <wpg:grpSpPr>
                          <a:xfrm>
                            <a:off x="3440491" y="35999"/>
                            <a:ext cx="237506" cy="510640"/>
                            <a:chOff x="3414156" y="148442"/>
                            <a:chExt cx="237506" cy="510640"/>
                          </a:xfrm>
                        </wpg:grpSpPr>
                        <wps:wsp>
                          <wps:cNvPr id="249" name="直接连接符 249"/>
                          <wps:cNvCnPr/>
                          <wps:spPr>
                            <a:xfrm flipV="1">
                              <a:off x="3532909" y="148442"/>
                              <a:ext cx="0" cy="510640"/>
                            </a:xfrm>
                            <a:prstGeom prst="line">
                              <a:avLst/>
                            </a:prstGeom>
                            <a:noFill/>
                            <a:ln w="6350" cap="flat" cmpd="sng" algn="ctr">
                              <a:solidFill>
                                <a:srgbClr val="4472C4"/>
                              </a:solidFill>
                              <a:prstDash val="solid"/>
                              <a:miter lim="800000"/>
                            </a:ln>
                            <a:effectLst/>
                          </wps:spPr>
                          <wps:bodyPr/>
                        </wps:wsp>
                        <wps:wsp>
                          <wps:cNvPr id="250" name="直接连接符 250"/>
                          <wps:cNvCnPr/>
                          <wps:spPr>
                            <a:xfrm flipV="1">
                              <a:off x="3532909" y="178130"/>
                              <a:ext cx="118753" cy="142504"/>
                            </a:xfrm>
                            <a:prstGeom prst="line">
                              <a:avLst/>
                            </a:prstGeom>
                            <a:noFill/>
                            <a:ln w="6350" cap="flat" cmpd="sng" algn="ctr">
                              <a:solidFill>
                                <a:srgbClr val="4472C4"/>
                              </a:solidFill>
                              <a:prstDash val="solid"/>
                              <a:miter lim="800000"/>
                            </a:ln>
                            <a:effectLst/>
                          </wps:spPr>
                          <wps:bodyPr/>
                        </wps:wsp>
                        <wps:wsp>
                          <wps:cNvPr id="251" name="直接连接符 251"/>
                          <wps:cNvCnPr/>
                          <wps:spPr>
                            <a:xfrm flipH="1" flipV="1">
                              <a:off x="3414156" y="178130"/>
                              <a:ext cx="118753" cy="142504"/>
                            </a:xfrm>
                            <a:prstGeom prst="line">
                              <a:avLst/>
                            </a:prstGeom>
                            <a:noFill/>
                            <a:ln w="6350" cap="flat" cmpd="sng" algn="ctr">
                              <a:solidFill>
                                <a:srgbClr val="4472C4"/>
                              </a:solidFill>
                              <a:prstDash val="solid"/>
                              <a:miter lim="800000"/>
                            </a:ln>
                            <a:effectLst/>
                          </wps:spPr>
                          <wps:bodyPr/>
                        </wps:wsp>
                      </wpg:wgp>
                      <wps:wsp>
                        <wps:cNvPr id="252" name="文本框 252"/>
                        <wps:cNvSpPr txBox="1"/>
                        <wps:spPr>
                          <a:xfrm>
                            <a:off x="3303926" y="546638"/>
                            <a:ext cx="455930" cy="305435"/>
                          </a:xfrm>
                          <a:prstGeom prst="rect">
                            <a:avLst/>
                          </a:prstGeom>
                          <a:noFill/>
                          <a:ln w="6350">
                            <a:noFill/>
                          </a:ln>
                        </wps:spPr>
                        <wps:txbx>
                          <w:txbxContent>
                            <w:p w14:paraId="53779B2E" w14:textId="77777777" w:rsidR="00BA260A" w:rsidRPr="004C669E" w:rsidRDefault="00BA260A" w:rsidP="00BA260A">
                              <w:pPr>
                                <w:rPr>
                                  <w:sz w:val="12"/>
                                  <w:szCs w:val="12"/>
                                </w:rPr>
                              </w:pPr>
                              <w:r>
                                <w:rPr>
                                  <w:sz w:val="12"/>
                                  <w:szCs w:val="12"/>
                                </w:rPr>
                                <w:t>Diplexer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3" name="文本框 253"/>
                        <wps:cNvSpPr txBox="1"/>
                        <wps:spPr>
                          <a:xfrm>
                            <a:off x="3968943" y="1167481"/>
                            <a:ext cx="502920" cy="305435"/>
                          </a:xfrm>
                          <a:prstGeom prst="rect">
                            <a:avLst/>
                          </a:prstGeom>
                          <a:noFill/>
                          <a:ln w="6350">
                            <a:noFill/>
                          </a:ln>
                        </wps:spPr>
                        <wps:txbx>
                          <w:txbxContent>
                            <w:p w14:paraId="5B890401" w14:textId="77777777" w:rsidR="00BA260A" w:rsidRPr="004C669E" w:rsidRDefault="00BA260A" w:rsidP="00BA260A">
                              <w:pPr>
                                <w:rPr>
                                  <w:sz w:val="12"/>
                                  <w:szCs w:val="12"/>
                                </w:rPr>
                              </w:pPr>
                              <w:r>
                                <w:rPr>
                                  <w:sz w:val="12"/>
                                  <w:szCs w:val="12"/>
                                </w:rPr>
                                <w:t>Mid-Band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4" name="文本框 254"/>
                        <wps:cNvSpPr txBox="1"/>
                        <wps:spPr>
                          <a:xfrm>
                            <a:off x="2454601" y="865452"/>
                            <a:ext cx="1442852" cy="246768"/>
                          </a:xfrm>
                          <a:prstGeom prst="rect">
                            <a:avLst/>
                          </a:prstGeom>
                          <a:noFill/>
                          <a:ln w="6350">
                            <a:noFill/>
                          </a:ln>
                        </wps:spPr>
                        <wps:txbx>
                          <w:txbxContent>
                            <w:p w14:paraId="61D6C3B9" w14:textId="77777777" w:rsidR="00BA260A" w:rsidRPr="004C669E" w:rsidRDefault="00BA260A" w:rsidP="00BA260A">
                              <w:pPr>
                                <w:rPr>
                                  <w:sz w:val="16"/>
                                  <w:szCs w:val="16"/>
                                </w:rPr>
                              </w:pPr>
                              <w:r>
                                <w:rPr>
                                  <w:sz w:val="16"/>
                                  <w:szCs w:val="16"/>
                                </w:rPr>
                                <w:t>Duplexer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5" name="直接连接符 255"/>
                        <wps:cNvCnPr/>
                        <wps:spPr>
                          <a:xfrm flipV="1">
                            <a:off x="3322930" y="718830"/>
                            <a:ext cx="236075" cy="385948"/>
                          </a:xfrm>
                          <a:prstGeom prst="line">
                            <a:avLst/>
                          </a:prstGeom>
                          <a:noFill/>
                          <a:ln w="6350" cap="flat" cmpd="sng" algn="ctr">
                            <a:solidFill>
                              <a:srgbClr val="4472C4"/>
                            </a:solidFill>
                            <a:prstDash val="solid"/>
                            <a:miter lim="800000"/>
                          </a:ln>
                          <a:effectLst/>
                        </wps:spPr>
                        <wps:bodyPr/>
                      </wps:wsp>
                      <wps:wsp>
                        <wps:cNvPr id="256" name="直接连接符 256"/>
                        <wps:cNvCnPr/>
                        <wps:spPr>
                          <a:xfrm>
                            <a:off x="3559244" y="718830"/>
                            <a:ext cx="659081" cy="380011"/>
                          </a:xfrm>
                          <a:prstGeom prst="line">
                            <a:avLst/>
                          </a:prstGeom>
                          <a:noFill/>
                          <a:ln w="6350" cap="flat" cmpd="sng" algn="ctr">
                            <a:solidFill>
                              <a:srgbClr val="4472C4"/>
                            </a:solidFill>
                            <a:prstDash val="solid"/>
                            <a:miter lim="800000"/>
                          </a:ln>
                          <a:effectLst/>
                        </wps:spPr>
                        <wps:bodyPr/>
                      </wps:wsp>
                      <wpg:wgp>
                        <wpg:cNvPr id="257" name="组合 257"/>
                        <wpg:cNvGrpSpPr/>
                        <wpg:grpSpPr>
                          <a:xfrm>
                            <a:off x="3174149" y="1196208"/>
                            <a:ext cx="528451" cy="778791"/>
                            <a:chOff x="3190688" y="1230296"/>
                            <a:chExt cx="528451" cy="778791"/>
                          </a:xfrm>
                        </wpg:grpSpPr>
                        <wps:wsp>
                          <wps:cNvPr id="258" name="矩形 258"/>
                          <wps:cNvSpPr/>
                          <wps:spPr>
                            <a:xfrm>
                              <a:off x="3190688" y="1231253"/>
                              <a:ext cx="528451" cy="172192"/>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等腰三角形 259"/>
                          <wps:cNvSpPr/>
                          <wps:spPr>
                            <a:xfrm flipV="1">
                              <a:off x="3285691" y="1640952"/>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文本框 260"/>
                          <wps:cNvSpPr txBox="1"/>
                          <wps:spPr>
                            <a:xfrm>
                              <a:off x="3266282" y="1230296"/>
                              <a:ext cx="224155" cy="305435"/>
                            </a:xfrm>
                            <a:prstGeom prst="rect">
                              <a:avLst/>
                            </a:prstGeom>
                            <a:noFill/>
                            <a:ln w="6350">
                              <a:noFill/>
                            </a:ln>
                          </wps:spPr>
                          <wps:txbx>
                            <w:txbxContent>
                              <w:p w14:paraId="0EEDA4FF" w14:textId="77777777" w:rsidR="00BA260A" w:rsidRPr="004C669E" w:rsidRDefault="00BA260A" w:rsidP="00BA260A">
                                <w:pPr>
                                  <w:rPr>
                                    <w:sz w:val="12"/>
                                    <w:szCs w:val="1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1" name="直接连接符 261"/>
                          <wps:cNvCnPr/>
                          <wps:spPr>
                            <a:xfrm>
                              <a:off x="3446007" y="1403444"/>
                              <a:ext cx="2970" cy="237508"/>
                            </a:xfrm>
                            <a:prstGeom prst="line">
                              <a:avLst/>
                            </a:prstGeom>
                            <a:noFill/>
                            <a:ln w="6350" cap="flat" cmpd="sng" algn="ctr">
                              <a:solidFill>
                                <a:srgbClr val="4472C4"/>
                              </a:solidFill>
                              <a:prstDash val="solid"/>
                              <a:miter lim="800000"/>
                            </a:ln>
                            <a:effectLst/>
                          </wps:spPr>
                          <wps:bodyPr/>
                        </wps:wsp>
                      </wpg:wgp>
                      <wps:wsp>
                        <wps:cNvPr id="262" name="文本框 262"/>
                        <wps:cNvSpPr txBox="1"/>
                        <wps:spPr>
                          <a:xfrm>
                            <a:off x="3567879" y="208191"/>
                            <a:ext cx="1442852" cy="246768"/>
                          </a:xfrm>
                          <a:prstGeom prst="rect">
                            <a:avLst/>
                          </a:prstGeom>
                          <a:noFill/>
                          <a:ln w="6350">
                            <a:noFill/>
                          </a:ln>
                        </wps:spPr>
                        <wps:txbx>
                          <w:txbxContent>
                            <w:p w14:paraId="34990148" w14:textId="77777777" w:rsidR="00BA260A" w:rsidRPr="004C669E" w:rsidRDefault="00BA260A" w:rsidP="00BA260A">
                              <w:pPr>
                                <w:rPr>
                                  <w:sz w:val="16"/>
                                  <w:szCs w:val="16"/>
                                </w:rPr>
                              </w:pPr>
                              <w:r>
                                <w:rPr>
                                  <w:sz w:val="16"/>
                                  <w:szCs w:val="16"/>
                                </w:rPr>
                                <w:t>No.2 Main Tx/Rx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3" name="矩形 263"/>
                        <wps:cNvSpPr/>
                        <wps:spPr>
                          <a:xfrm>
                            <a:off x="2488855" y="1198182"/>
                            <a:ext cx="528451" cy="172192"/>
                          </a:xfrm>
                          <a:prstGeom prst="rect">
                            <a:avLst/>
                          </a:prstGeom>
                          <a:noFill/>
                          <a:ln w="12700" cap="flat" cmpd="sng" algn="ctr">
                            <a:solidFill>
                              <a:srgbClr val="4472C4">
                                <a:shade val="50000"/>
                              </a:srgbClr>
                            </a:solidFill>
                            <a:prstDash val="solid"/>
                            <a:miter lim="800000"/>
                          </a:ln>
                          <a:effectLst/>
                        </wps:spPr>
                        <wps:txbx>
                          <w:txbxContent>
                            <w:p w14:paraId="76446385" w14:textId="77777777" w:rsidR="00BA260A" w:rsidRPr="004C669E" w:rsidRDefault="00BA260A" w:rsidP="00BA26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等腰三角形 264"/>
                        <wps:cNvSpPr/>
                        <wps:spPr>
                          <a:xfrm>
                            <a:off x="2589795" y="1607881"/>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文本框 265"/>
                        <wps:cNvSpPr txBox="1"/>
                        <wps:spPr>
                          <a:xfrm>
                            <a:off x="2506573" y="1183696"/>
                            <a:ext cx="224155" cy="305435"/>
                          </a:xfrm>
                          <a:prstGeom prst="rect">
                            <a:avLst/>
                          </a:prstGeom>
                          <a:noFill/>
                          <a:ln w="6350">
                            <a:noFill/>
                          </a:ln>
                        </wps:spPr>
                        <wps:txbx>
                          <w:txbxContent>
                            <w:p w14:paraId="0F4AF008" w14:textId="77777777" w:rsidR="00BA260A" w:rsidRPr="004C669E" w:rsidRDefault="00BA260A" w:rsidP="00BA260A">
                              <w:pPr>
                                <w:rPr>
                                  <w:sz w:val="12"/>
                                  <w:szCs w:val="1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6" name="文本框 266"/>
                        <wps:cNvSpPr txBox="1"/>
                        <wps:spPr>
                          <a:xfrm>
                            <a:off x="2632018" y="1819272"/>
                            <a:ext cx="266065" cy="305435"/>
                          </a:xfrm>
                          <a:prstGeom prst="rect">
                            <a:avLst/>
                          </a:prstGeom>
                          <a:noFill/>
                          <a:ln w="6350">
                            <a:noFill/>
                          </a:ln>
                        </wps:spPr>
                        <wps:txbx>
                          <w:txbxContent>
                            <w:p w14:paraId="661B8AB5" w14:textId="335833F5" w:rsidR="00BA260A" w:rsidRPr="004C669E" w:rsidRDefault="008C55DC" w:rsidP="00BA260A">
                              <w:pPr>
                                <w:rPr>
                                  <w:sz w:val="12"/>
                                  <w:szCs w:val="12"/>
                                </w:rPr>
                              </w:pPr>
                              <w:r>
                                <w:rPr>
                                  <w:sz w:val="12"/>
                                  <w:szCs w:val="12"/>
                                </w:rPr>
                                <w:t>n8</w:t>
                              </w:r>
                              <w:r w:rsidR="00BA260A" w:rsidRPr="004C669E">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7" name="直接连接符 267"/>
                        <wps:cNvCnPr/>
                        <wps:spPr>
                          <a:xfrm flipH="1" flipV="1">
                            <a:off x="2744174" y="1370373"/>
                            <a:ext cx="8907" cy="237508"/>
                          </a:xfrm>
                          <a:prstGeom prst="line">
                            <a:avLst/>
                          </a:prstGeom>
                          <a:noFill/>
                          <a:ln w="6350" cap="flat" cmpd="sng" algn="ctr">
                            <a:solidFill>
                              <a:srgbClr val="4472C4"/>
                            </a:solidFill>
                            <a:prstDash val="solid"/>
                            <a:miter lim="800000"/>
                          </a:ln>
                          <a:effectLst/>
                        </wps:spPr>
                        <wps:bodyPr/>
                      </wps:wsp>
                      <wps:wsp>
                        <wps:cNvPr id="268" name="文本框 268"/>
                        <wps:cNvSpPr txBox="1"/>
                        <wps:spPr>
                          <a:xfrm>
                            <a:off x="2528519" y="1197731"/>
                            <a:ext cx="369570" cy="305435"/>
                          </a:xfrm>
                          <a:prstGeom prst="rect">
                            <a:avLst/>
                          </a:prstGeom>
                          <a:noFill/>
                          <a:ln w="6350">
                            <a:noFill/>
                          </a:ln>
                        </wps:spPr>
                        <wps:txbx>
                          <w:txbxContent>
                            <w:p w14:paraId="63590BC1" w14:textId="6084912F" w:rsidR="00BA260A" w:rsidRPr="004C669E" w:rsidRDefault="008C55DC" w:rsidP="00BA260A">
                              <w:pPr>
                                <w:rPr>
                                  <w:sz w:val="12"/>
                                  <w:szCs w:val="12"/>
                                </w:rPr>
                              </w:pPr>
                              <w:r>
                                <w:rPr>
                                  <w:sz w:val="12"/>
                                  <w:szCs w:val="12"/>
                                </w:rPr>
                                <w:t>n8</w:t>
                              </w:r>
                              <w:r w:rsidR="00BA260A" w:rsidRPr="004C669E">
                                <w:rPr>
                                  <w:sz w:val="12"/>
                                  <w:szCs w:val="12"/>
                                </w:rPr>
                                <w:t xml:space="preserve"> </w:t>
                              </w:r>
                              <w:r w:rsidR="00BA260A">
                                <w:rPr>
                                  <w:sz w:val="12"/>
                                  <w:szCs w:val="12"/>
                                </w:rPr>
                                <w:t>T</w:t>
                              </w:r>
                              <w:r w:rsidR="00BA260A" w:rsidRPr="004C669E">
                                <w:rPr>
                                  <w:sz w:val="12"/>
                                  <w:szCs w:val="12"/>
                                </w:rPr>
                                <w: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9" name="文本框 269"/>
                        <wps:cNvSpPr txBox="1"/>
                        <wps:spPr>
                          <a:xfrm>
                            <a:off x="3322479" y="1604274"/>
                            <a:ext cx="227965" cy="305435"/>
                          </a:xfrm>
                          <a:prstGeom prst="rect">
                            <a:avLst/>
                          </a:prstGeom>
                          <a:noFill/>
                          <a:ln w="6350">
                            <a:noFill/>
                          </a:ln>
                        </wps:spPr>
                        <wps:txbx>
                          <w:txbxContent>
                            <w:p w14:paraId="1FDB33DC" w14:textId="77777777" w:rsidR="00BA260A" w:rsidRPr="004C669E" w:rsidRDefault="00BA260A" w:rsidP="00BA260A">
                              <w:pPr>
                                <w:rPr>
                                  <w:sz w:val="12"/>
                                  <w:szCs w:val="12"/>
                                </w:rPr>
                              </w:pPr>
                              <w:r w:rsidRPr="004C669E">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0" name="文本框 270"/>
                        <wps:cNvSpPr txBox="1"/>
                        <wps:spPr>
                          <a:xfrm>
                            <a:off x="3303928" y="1666083"/>
                            <a:ext cx="266065" cy="305435"/>
                          </a:xfrm>
                          <a:prstGeom prst="rect">
                            <a:avLst/>
                          </a:prstGeom>
                          <a:noFill/>
                          <a:ln w="6350">
                            <a:noFill/>
                          </a:ln>
                        </wps:spPr>
                        <wps:txbx>
                          <w:txbxContent>
                            <w:p w14:paraId="2689A838" w14:textId="4A122318" w:rsidR="00BA260A" w:rsidRPr="004C669E" w:rsidRDefault="008C55DC" w:rsidP="00BA260A">
                              <w:pPr>
                                <w:rPr>
                                  <w:sz w:val="12"/>
                                  <w:szCs w:val="12"/>
                                </w:rPr>
                              </w:pPr>
                              <w:r>
                                <w:rPr>
                                  <w:sz w:val="12"/>
                                  <w:szCs w:val="12"/>
                                </w:rPr>
                                <w:t>n8</w:t>
                              </w:r>
                              <w:r w:rsidR="00BA260A" w:rsidRPr="004C669E">
                                <w:rPr>
                                  <w:sz w:val="12"/>
                                  <w:szCs w:val="12"/>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2" name="矩形 52"/>
                        <wps:cNvSpPr/>
                        <wps:spPr>
                          <a:xfrm>
                            <a:off x="4770802" y="1098841"/>
                            <a:ext cx="1352319" cy="320634"/>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53" name="组合 53"/>
                        <wpg:cNvGrpSpPr/>
                        <wpg:grpSpPr>
                          <a:xfrm>
                            <a:off x="4946810" y="1190271"/>
                            <a:ext cx="1113581" cy="790461"/>
                            <a:chOff x="2605558" y="1230296"/>
                            <a:chExt cx="1113581" cy="790461"/>
                          </a:xfrm>
                        </wpg:grpSpPr>
                        <wps:wsp>
                          <wps:cNvPr id="54" name="矩形 54"/>
                          <wps:cNvSpPr/>
                          <wps:spPr>
                            <a:xfrm>
                              <a:off x="3190688" y="1231253"/>
                              <a:ext cx="528451" cy="172192"/>
                            </a:xfrm>
                            <a:prstGeom prst="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等腰三角形 55"/>
                          <wps:cNvSpPr/>
                          <wps:spPr>
                            <a:xfrm flipV="1">
                              <a:off x="3285691" y="1640952"/>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文本框 56"/>
                          <wps:cNvSpPr txBox="1"/>
                          <wps:spPr>
                            <a:xfrm>
                              <a:off x="3265462" y="1230296"/>
                              <a:ext cx="224155" cy="305435"/>
                            </a:xfrm>
                            <a:prstGeom prst="rect">
                              <a:avLst/>
                            </a:prstGeom>
                            <a:noFill/>
                            <a:ln w="6350">
                              <a:noFill/>
                            </a:ln>
                          </wps:spPr>
                          <wps:txbx>
                            <w:txbxContent>
                              <w:p w14:paraId="12CAA6A4" w14:textId="77777777" w:rsidR="00BA260A" w:rsidRPr="004C669E" w:rsidRDefault="00BA260A" w:rsidP="00BA260A">
                                <w:pPr>
                                  <w:rPr>
                                    <w:sz w:val="12"/>
                                    <w:szCs w:val="12"/>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 name="直接连接符 57"/>
                          <wps:cNvCnPr/>
                          <wps:spPr>
                            <a:xfrm>
                              <a:off x="3446007" y="1403444"/>
                              <a:ext cx="2970" cy="237508"/>
                            </a:xfrm>
                            <a:prstGeom prst="line">
                              <a:avLst/>
                            </a:prstGeom>
                            <a:noFill/>
                            <a:ln w="6350" cap="flat" cmpd="sng" algn="ctr">
                              <a:solidFill>
                                <a:srgbClr val="4472C4"/>
                              </a:solidFill>
                              <a:prstDash val="solid"/>
                              <a:miter lim="800000"/>
                            </a:ln>
                            <a:effectLst/>
                          </wps:spPr>
                          <wps:bodyPr/>
                        </wps:wsp>
                        <wps:wsp>
                          <wps:cNvPr id="60" name="等腰三角形 60"/>
                          <wps:cNvSpPr/>
                          <wps:spPr>
                            <a:xfrm flipV="1">
                              <a:off x="2605558" y="1652622"/>
                              <a:ext cx="326571" cy="368135"/>
                            </a:xfrm>
                            <a:prstGeom prst="triangle">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58" name="矩形 58"/>
                        <wps:cNvSpPr/>
                        <wps:spPr>
                          <a:xfrm>
                            <a:off x="4846646" y="1192245"/>
                            <a:ext cx="528451" cy="172192"/>
                          </a:xfrm>
                          <a:prstGeom prst="rect">
                            <a:avLst/>
                          </a:prstGeom>
                          <a:noFill/>
                          <a:ln w="12700" cap="flat" cmpd="sng" algn="ctr">
                            <a:solidFill>
                              <a:srgbClr val="4472C4">
                                <a:shade val="50000"/>
                              </a:srgbClr>
                            </a:solidFill>
                            <a:prstDash val="solid"/>
                            <a:miter lim="800000"/>
                          </a:ln>
                          <a:effectLst/>
                        </wps:spPr>
                        <wps:txbx>
                          <w:txbxContent>
                            <w:p w14:paraId="32B5D296" w14:textId="25E04786" w:rsidR="00CE7E8A" w:rsidRPr="004C669E" w:rsidRDefault="00CE7E8A" w:rsidP="00BA26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直接连接符 59"/>
                        <wps:cNvCnPr/>
                        <wps:spPr>
                          <a:xfrm flipH="1" flipV="1">
                            <a:off x="5101965" y="1364436"/>
                            <a:ext cx="8907" cy="237508"/>
                          </a:xfrm>
                          <a:prstGeom prst="line">
                            <a:avLst/>
                          </a:prstGeom>
                          <a:noFill/>
                          <a:ln w="6350" cap="flat" cmpd="sng" algn="ctr">
                            <a:solidFill>
                              <a:srgbClr val="4472C4"/>
                            </a:solidFill>
                            <a:prstDash val="solid"/>
                            <a:miter lim="800000"/>
                          </a:ln>
                          <a:effectLst/>
                        </wps:spPr>
                        <wps:bodyPr/>
                      </wps:wsp>
                      <wpg:wgp>
                        <wpg:cNvPr id="62" name="组合 62"/>
                        <wpg:cNvGrpSpPr/>
                        <wpg:grpSpPr>
                          <a:xfrm>
                            <a:off x="5367097" y="32592"/>
                            <a:ext cx="237506" cy="510640"/>
                            <a:chOff x="3414156" y="148442"/>
                            <a:chExt cx="237506" cy="510640"/>
                          </a:xfrm>
                        </wpg:grpSpPr>
                        <wps:wsp>
                          <wps:cNvPr id="63" name="直接连接符 63"/>
                          <wps:cNvCnPr/>
                          <wps:spPr>
                            <a:xfrm flipV="1">
                              <a:off x="3532909" y="148442"/>
                              <a:ext cx="0" cy="510640"/>
                            </a:xfrm>
                            <a:prstGeom prst="line">
                              <a:avLst/>
                            </a:prstGeom>
                            <a:noFill/>
                            <a:ln w="6350" cap="flat" cmpd="sng" algn="ctr">
                              <a:solidFill>
                                <a:srgbClr val="4472C4"/>
                              </a:solidFill>
                              <a:prstDash val="solid"/>
                              <a:miter lim="800000"/>
                            </a:ln>
                            <a:effectLst/>
                          </wps:spPr>
                          <wps:bodyPr/>
                        </wps:wsp>
                        <wps:wsp>
                          <wps:cNvPr id="64" name="直接连接符 64"/>
                          <wps:cNvCnPr/>
                          <wps:spPr>
                            <a:xfrm flipV="1">
                              <a:off x="3532909" y="178130"/>
                              <a:ext cx="118753" cy="142504"/>
                            </a:xfrm>
                            <a:prstGeom prst="line">
                              <a:avLst/>
                            </a:prstGeom>
                            <a:noFill/>
                            <a:ln w="6350" cap="flat" cmpd="sng" algn="ctr">
                              <a:solidFill>
                                <a:srgbClr val="4472C4"/>
                              </a:solidFill>
                              <a:prstDash val="solid"/>
                              <a:miter lim="800000"/>
                            </a:ln>
                            <a:effectLst/>
                          </wps:spPr>
                          <wps:bodyPr/>
                        </wps:wsp>
                        <wps:wsp>
                          <wps:cNvPr id="65" name="直接连接符 65"/>
                          <wps:cNvCnPr/>
                          <wps:spPr>
                            <a:xfrm flipH="1" flipV="1">
                              <a:off x="3414156" y="178130"/>
                              <a:ext cx="118753" cy="142504"/>
                            </a:xfrm>
                            <a:prstGeom prst="line">
                              <a:avLst/>
                            </a:prstGeom>
                            <a:noFill/>
                            <a:ln w="6350" cap="flat" cmpd="sng" algn="ctr">
                              <a:solidFill>
                                <a:srgbClr val="4472C4"/>
                              </a:solidFill>
                              <a:prstDash val="solid"/>
                              <a:miter lim="800000"/>
                            </a:ln>
                            <a:effectLst/>
                          </wps:spPr>
                          <wps:bodyPr/>
                        </wps:wsp>
                      </wpg:wgp>
                      <wps:wsp>
                        <wps:cNvPr id="1" name="直接连接符 1"/>
                        <wps:cNvCnPr/>
                        <wps:spPr>
                          <a:xfrm>
                            <a:off x="5485470" y="520561"/>
                            <a:ext cx="0" cy="57674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文本框 67"/>
                        <wps:cNvSpPr txBox="1"/>
                        <wps:spPr>
                          <a:xfrm>
                            <a:off x="3249018" y="1182679"/>
                            <a:ext cx="374015" cy="305435"/>
                          </a:xfrm>
                          <a:prstGeom prst="rect">
                            <a:avLst/>
                          </a:prstGeom>
                          <a:noFill/>
                          <a:ln w="6350">
                            <a:noFill/>
                          </a:ln>
                        </wps:spPr>
                        <wps:txbx>
                          <w:txbxContent>
                            <w:p w14:paraId="39C94782" w14:textId="15A58CAC" w:rsidR="0055725C" w:rsidRPr="004C669E" w:rsidRDefault="0055725C" w:rsidP="00BA260A">
                              <w:pPr>
                                <w:rPr>
                                  <w:sz w:val="12"/>
                                  <w:szCs w:val="12"/>
                                </w:rPr>
                              </w:pPr>
                              <w:r>
                                <w:rPr>
                                  <w:sz w:val="12"/>
                                  <w:szCs w:val="12"/>
                                </w:rPr>
                                <w:t>n8</w:t>
                              </w:r>
                              <w:r w:rsidRPr="004C669E">
                                <w:rPr>
                                  <w:sz w:val="12"/>
                                  <w:szCs w:val="12"/>
                                </w:rPr>
                                <w:t xml:space="preserve"> </w:t>
                              </w:r>
                              <w:r>
                                <w:rPr>
                                  <w:sz w:val="12"/>
                                  <w:szCs w:val="12"/>
                                </w:rPr>
                                <w:t>Rx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8" name="文本框 68"/>
                        <wps:cNvSpPr txBox="1"/>
                        <wps:spPr>
                          <a:xfrm>
                            <a:off x="4944241" y="1182679"/>
                            <a:ext cx="428625" cy="305435"/>
                          </a:xfrm>
                          <a:prstGeom prst="rect">
                            <a:avLst/>
                          </a:prstGeom>
                          <a:noFill/>
                          <a:ln w="6350">
                            <a:noFill/>
                          </a:ln>
                        </wps:spPr>
                        <wps:txbx>
                          <w:txbxContent>
                            <w:p w14:paraId="5ADD0000" w14:textId="36A8DA1E" w:rsidR="0055725C" w:rsidRPr="004C669E" w:rsidRDefault="0055725C" w:rsidP="00BA260A">
                              <w:pPr>
                                <w:rPr>
                                  <w:sz w:val="12"/>
                                  <w:szCs w:val="12"/>
                                </w:rPr>
                              </w:pPr>
                              <w:r>
                                <w:rPr>
                                  <w:sz w:val="12"/>
                                  <w:szCs w:val="12"/>
                                </w:rPr>
                                <w:t>n5</w:t>
                              </w:r>
                              <w:r w:rsidRPr="004C669E">
                                <w:rPr>
                                  <w:sz w:val="12"/>
                                  <w:szCs w:val="12"/>
                                </w:rPr>
                                <w:t xml:space="preserve"> </w:t>
                              </w:r>
                              <w:proofErr w:type="spellStart"/>
                              <w:r>
                                <w:rPr>
                                  <w:sz w:val="12"/>
                                  <w:szCs w:val="12"/>
                                </w:rPr>
                                <w:t>DR</w:t>
                              </w:r>
                              <w:r w:rsidRPr="004C669E">
                                <w:rPr>
                                  <w:sz w:val="12"/>
                                  <w:szCs w:val="12"/>
                                </w:rPr>
                                <w:t>x</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9" name="文本框 69"/>
                        <wps:cNvSpPr txBox="1"/>
                        <wps:spPr>
                          <a:xfrm>
                            <a:off x="5578550" y="1198182"/>
                            <a:ext cx="428625" cy="305435"/>
                          </a:xfrm>
                          <a:prstGeom prst="rect">
                            <a:avLst/>
                          </a:prstGeom>
                          <a:noFill/>
                          <a:ln w="6350">
                            <a:noFill/>
                          </a:ln>
                        </wps:spPr>
                        <wps:txbx>
                          <w:txbxContent>
                            <w:p w14:paraId="14818540" w14:textId="3CDD4867" w:rsidR="0055725C" w:rsidRPr="004C669E" w:rsidRDefault="0055725C" w:rsidP="00BA260A">
                              <w:pPr>
                                <w:rPr>
                                  <w:sz w:val="12"/>
                                  <w:szCs w:val="12"/>
                                </w:rPr>
                              </w:pPr>
                              <w:r>
                                <w:rPr>
                                  <w:sz w:val="12"/>
                                  <w:szCs w:val="12"/>
                                </w:rPr>
                                <w:t>n8</w:t>
                              </w:r>
                              <w:r w:rsidRPr="004C669E">
                                <w:rPr>
                                  <w:sz w:val="12"/>
                                  <w:szCs w:val="12"/>
                                </w:rPr>
                                <w:t xml:space="preserve"> </w:t>
                              </w:r>
                              <w:proofErr w:type="spellStart"/>
                              <w:r>
                                <w:rPr>
                                  <w:sz w:val="12"/>
                                  <w:szCs w:val="12"/>
                                </w:rPr>
                                <w:t>DR</w:t>
                              </w:r>
                              <w:r w:rsidRPr="004C669E">
                                <w:rPr>
                                  <w:sz w:val="12"/>
                                  <w:szCs w:val="12"/>
                                </w:rPr>
                                <w:t>x</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0" name="文本框 70"/>
                        <wps:cNvSpPr txBox="1"/>
                        <wps:spPr>
                          <a:xfrm>
                            <a:off x="4904608" y="223389"/>
                            <a:ext cx="1442852" cy="246768"/>
                          </a:xfrm>
                          <a:prstGeom prst="rect">
                            <a:avLst/>
                          </a:prstGeom>
                          <a:noFill/>
                          <a:ln w="6350">
                            <a:noFill/>
                          </a:ln>
                        </wps:spPr>
                        <wps:txbx>
                          <w:txbxContent>
                            <w:p w14:paraId="0569960D" w14:textId="40CD3EBD" w:rsidR="0055725C" w:rsidRPr="004C669E" w:rsidRDefault="0055725C" w:rsidP="00BA260A">
                              <w:pPr>
                                <w:rPr>
                                  <w:sz w:val="16"/>
                                  <w:szCs w:val="16"/>
                                </w:rPr>
                              </w:pPr>
                              <w:r>
                                <w:rPr>
                                  <w:sz w:val="16"/>
                                  <w:szCs w:val="16"/>
                                </w:rPr>
                                <w:t xml:space="preserve">No.3 </w:t>
                              </w:r>
                              <w:proofErr w:type="spellStart"/>
                              <w:r>
                                <w:rPr>
                                  <w:sz w:val="16"/>
                                  <w:szCs w:val="16"/>
                                </w:rPr>
                                <w:t>DRx</w:t>
                              </w:r>
                              <w:proofErr w:type="spellEnd"/>
                              <w:r>
                                <w:rPr>
                                  <w:sz w:val="16"/>
                                  <w:szCs w:val="16"/>
                                </w:rPr>
                                <w:t xml:space="preserve"> Antenna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文本框 71"/>
                        <wps:cNvSpPr txBox="1"/>
                        <wps:spPr>
                          <a:xfrm>
                            <a:off x="4904611" y="1582428"/>
                            <a:ext cx="428625" cy="305435"/>
                          </a:xfrm>
                          <a:prstGeom prst="rect">
                            <a:avLst/>
                          </a:prstGeom>
                          <a:noFill/>
                          <a:ln w="6350">
                            <a:noFill/>
                          </a:ln>
                        </wps:spPr>
                        <wps:txbx>
                          <w:txbxContent>
                            <w:p w14:paraId="60700FCC" w14:textId="77777777" w:rsidR="0055725C" w:rsidRPr="004C669E" w:rsidRDefault="0055725C" w:rsidP="00BA260A">
                              <w:pPr>
                                <w:rPr>
                                  <w:sz w:val="12"/>
                                  <w:szCs w:val="12"/>
                                </w:rPr>
                              </w:pPr>
                              <w:r>
                                <w:rPr>
                                  <w:sz w:val="12"/>
                                  <w:szCs w:val="12"/>
                                </w:rPr>
                                <w:t>n5</w:t>
                              </w:r>
                              <w:r w:rsidRPr="004C669E">
                                <w:rPr>
                                  <w:sz w:val="12"/>
                                  <w:szCs w:val="12"/>
                                </w:rPr>
                                <w:t xml:space="preserve"> </w:t>
                              </w:r>
                              <w:proofErr w:type="spellStart"/>
                              <w:r>
                                <w:rPr>
                                  <w:sz w:val="12"/>
                                  <w:szCs w:val="12"/>
                                </w:rPr>
                                <w:t>DR</w:t>
                              </w:r>
                              <w:r w:rsidRPr="004C669E">
                                <w:rPr>
                                  <w:sz w:val="12"/>
                                  <w:szCs w:val="12"/>
                                </w:rPr>
                                <w:t>x</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 name="文本框 72"/>
                        <wps:cNvSpPr txBox="1"/>
                        <wps:spPr>
                          <a:xfrm>
                            <a:off x="5591829" y="1659769"/>
                            <a:ext cx="428625" cy="305435"/>
                          </a:xfrm>
                          <a:prstGeom prst="rect">
                            <a:avLst/>
                          </a:prstGeom>
                          <a:noFill/>
                          <a:ln w="6350">
                            <a:noFill/>
                          </a:ln>
                        </wps:spPr>
                        <wps:txbx>
                          <w:txbxContent>
                            <w:p w14:paraId="575674FC" w14:textId="77777777" w:rsidR="0055725C" w:rsidRPr="004C669E" w:rsidRDefault="0055725C" w:rsidP="00BA260A">
                              <w:pPr>
                                <w:rPr>
                                  <w:sz w:val="12"/>
                                  <w:szCs w:val="12"/>
                                </w:rPr>
                              </w:pPr>
                              <w:r>
                                <w:rPr>
                                  <w:sz w:val="12"/>
                                  <w:szCs w:val="12"/>
                                </w:rPr>
                                <w:t>n8</w:t>
                              </w:r>
                              <w:r w:rsidRPr="004C669E">
                                <w:rPr>
                                  <w:sz w:val="12"/>
                                  <w:szCs w:val="12"/>
                                </w:rPr>
                                <w:t xml:space="preserve"> </w:t>
                              </w:r>
                              <w:proofErr w:type="spellStart"/>
                              <w:r>
                                <w:rPr>
                                  <w:sz w:val="12"/>
                                  <w:szCs w:val="12"/>
                                </w:rPr>
                                <w:t>DR</w:t>
                              </w:r>
                              <w:r w:rsidRPr="004C669E">
                                <w:rPr>
                                  <w:sz w:val="12"/>
                                  <w:szCs w:val="12"/>
                                </w:rPr>
                                <w:t>x</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EBEC702" id="画布 271" o:spid="_x0000_s1026" editas="canvas" style="width:499.85pt;height:171.85pt;mso-position-horizontal-relative:char;mso-position-vertical-relative:line" coordsize="63474,21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474;height:21824;visibility:visible;mso-wrap-style:square">
                  <v:fill o:detectmouseclick="t"/>
                  <v:path o:connecttype="none"/>
                </v:shape>
                <v:rect id="矩形 216" o:spid="_x0000_s1028" style="position:absolute;left:1253;top:11199;width:13004;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" filled="f" strokecolor="#2f528f" strokeweight="1pt"/>
                <v:rect id="矩形 217" o:spid="_x0000_s1029" style="position:absolute;left:1966;top:11971;width:5285;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" filled="f" strokecolor="#2f528f" strokeweight="1pt">
                  <v:textbox>
                    <w:txbxContent>
                      <w:p w14:paraId="395E78AA" w14:textId="77777777" w:rsidR="00BA260A" w:rsidRPr="004C669E" w:rsidRDefault="00BA260A" w:rsidP="00BA260A">
                        <w:pPr>
                          <w:jc w:val="center"/>
                        </w:pPr>
                      </w:p>
                    </w:txbxContent>
                  </v:textbox>
                </v:rect>
                <v:rect id="矩形 218" o:spid="_x0000_s1030" style="position:absolute;left:8141;top:11971;width:5285;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" filled="f" strokecolor="#2f528f" strokeweight="1pt"/>
                <v:rect id="矩形 220" o:spid="_x0000_s1031" style="position:absolute;left:14896;top:11140;width:777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" filled="f" strokecolor="#2f528f" strokeweight="1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221" o:spid="_x0000_s1032" type="#_x0000_t5" style="position:absolute;left:2976;top:16068;width:3265;height:3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" filled="f" strokecolor="#2f528f" strokeweight="1pt"/>
                <v:shape id="等腰三角形 222" o:spid="_x0000_s1033" type="#_x0000_t5" style="position:absolute;left:9091;top:16068;width:3266;height:3681;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" filled="f" strokecolor="#2f528f" strokeweight="1pt"/>
                <v:rect id="矩形 224" o:spid="_x0000_s1034" style="position:absolute;left:7890;top:5618;width:9263;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" filled="f" strokecolor="#2f528f" strokeweight="1pt">
                  <v:textbox>
                    <w:txbxContent>
                      <w:p w14:paraId="76466ADE" w14:textId="77777777" w:rsidR="00BA260A" w:rsidRPr="00000745" w:rsidRDefault="00BA260A" w:rsidP="00BA260A"/>
                    </w:txbxContent>
                  </v:textbox>
                </v:rect>
                <v:group id="组合 225" o:spid="_x0000_s1035" style="position:absolute;left:11096;top:511;width:2375;height:5107" coordorigin="34141,1484" coordsize="2375,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">
                  <v:line id="直接连接符 226" o:spid="_x0000_s1036" style="position:absolute;flip:y;visibility:visible;mso-wrap-style:square" from="35329,1484" to="35329,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" strokecolor="#4472c4" strokeweight=".5pt">
                    <v:stroke joinstyle="miter"/>
                  </v:line>
                  <v:line id="直接连接符 227" o:spid="_x0000_s1037" style="position:absolute;flip:y;visibility:visible;mso-wrap-style:square" from="35329,1781" to="36516,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" strokecolor="#4472c4" strokeweight=".5pt">
                    <v:stroke joinstyle="miter"/>
                  </v:line>
                  <v:line id="直接连接符 228" o:spid="_x0000_s1038" style="position:absolute;flip:x y;visibility:visible;mso-wrap-style:square" from="34141,1781" to="35329,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" strokecolor="#4472c4" strokeweight=".5pt">
                    <v:stroke joinstyle="miter"/>
                  </v:line>
                </v:group>
                <v:shapetype id="_x0000_t202" coordsize="21600,21600" o:spt="202" path="m,l,21600r21600,l21600,xe">
                  <v:stroke joinstyle="miter"/>
                  <v:path gradientshapeok="t" o:connecttype="rect"/>
                </v:shapetype>
                <v:shape id="文本框 229" o:spid="_x0000_s1039" type="#_x0000_t202" style="position:absolute;left:2143;top:11826;width:2242;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" filled="f" stroked="f" strokeweight=".5pt">
                  <v:textbox>
                    <w:txbxContent>
                      <w:p w14:paraId="48EA2794" w14:textId="77777777" w:rsidR="00BA260A" w:rsidRPr="004C669E" w:rsidRDefault="00BA260A" w:rsidP="00BA260A">
                        <w:pPr>
                          <w:rPr>
                            <w:sz w:val="12"/>
                            <w:szCs w:val="12"/>
                          </w:rPr>
                        </w:pPr>
                      </w:p>
                    </w:txbxContent>
                  </v:textbox>
                </v:shape>
                <v:shape id="文本框 230" o:spid="_x0000_s1040" type="#_x0000_t202" style="position:absolute;left:7598;top:11784;width:3740;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" filled="f" stroked="f" strokeweight=".5pt">
                  <v:textbox>
                    <w:txbxContent>
                      <w:p w14:paraId="63B5FD05" w14:textId="043CEBC8" w:rsidR="00BA260A" w:rsidRPr="004C669E" w:rsidRDefault="008C55DC" w:rsidP="00BA260A">
                        <w:pPr>
                          <w:rPr>
                            <w:sz w:val="12"/>
                            <w:szCs w:val="12"/>
                          </w:rPr>
                        </w:pPr>
                        <w:bookmarkStart w:id="10" w:name="_Hlk115191190"/>
                        <w:bookmarkStart w:id="11" w:name="_Hlk115191191"/>
                        <w:bookmarkStart w:id="12" w:name="_Hlk115191192"/>
                        <w:bookmarkStart w:id="13" w:name="_Hlk115191193"/>
                        <w:bookmarkStart w:id="14" w:name="_Hlk115191194"/>
                        <w:bookmarkStart w:id="15" w:name="_Hlk115191195"/>
                        <w:r>
                          <w:rPr>
                            <w:sz w:val="12"/>
                            <w:szCs w:val="12"/>
                          </w:rPr>
                          <w:t>n5</w:t>
                        </w:r>
                        <w:r w:rsidR="00BA260A">
                          <w:rPr>
                            <w:sz w:val="12"/>
                            <w:szCs w:val="12"/>
                          </w:rPr>
                          <w:t xml:space="preserve"> </w:t>
                        </w:r>
                        <w:r w:rsidR="00BA260A" w:rsidRPr="004C669E">
                          <w:rPr>
                            <w:sz w:val="12"/>
                            <w:szCs w:val="12"/>
                          </w:rPr>
                          <w:t>Rx</w:t>
                        </w:r>
                        <w:bookmarkEnd w:id="10"/>
                        <w:bookmarkEnd w:id="11"/>
                        <w:bookmarkEnd w:id="12"/>
                        <w:bookmarkEnd w:id="13"/>
                        <w:bookmarkEnd w:id="14"/>
                        <w:bookmarkEnd w:id="15"/>
                      </w:p>
                    </w:txbxContent>
                  </v:textbox>
                </v:shape>
                <v:shape id="文本框 232" o:spid="_x0000_s1041" type="#_x0000_t202" style="position:absolute;left:2866;top:18224;width:2660;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" filled="f" stroked="f" strokeweight=".5pt">
                  <v:textbox>
                    <w:txbxContent>
                      <w:p w14:paraId="5DF1C7C3" w14:textId="7D1C625E" w:rsidR="00BA260A" w:rsidRPr="004C669E" w:rsidRDefault="008C55DC" w:rsidP="00BA260A">
                        <w:pPr>
                          <w:rPr>
                            <w:sz w:val="12"/>
                            <w:szCs w:val="12"/>
                          </w:rPr>
                        </w:pPr>
                        <w:r>
                          <w:rPr>
                            <w:sz w:val="12"/>
                            <w:szCs w:val="12"/>
                          </w:rPr>
                          <w:t>n5</w:t>
                        </w:r>
                        <w:r w:rsidR="00BA260A" w:rsidRPr="004C669E">
                          <w:rPr>
                            <w:sz w:val="12"/>
                            <w:szCs w:val="12"/>
                          </w:rPr>
                          <w:t xml:space="preserve"> </w:t>
                        </w:r>
                      </w:p>
                    </w:txbxContent>
                  </v:textbox>
                </v:shape>
                <v:shape id="文本框 233" o:spid="_x0000_s1042" type="#_x0000_t202" style="position:absolute;left:9167;top:16125;width:2661;height:21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" filled="f" stroked="f" strokeweight=".5pt">
                  <v:textbox>
                    <w:txbxContent>
                      <w:p w14:paraId="73601371" w14:textId="60DE19B8" w:rsidR="00BA260A" w:rsidRDefault="008C55DC" w:rsidP="00BA260A">
                        <w:pPr>
                          <w:spacing w:after="0"/>
                          <w:rPr>
                            <w:sz w:val="12"/>
                            <w:szCs w:val="12"/>
                          </w:rPr>
                        </w:pPr>
                        <w:r>
                          <w:rPr>
                            <w:sz w:val="12"/>
                            <w:szCs w:val="12"/>
                          </w:rPr>
                          <w:t>n5</w:t>
                        </w:r>
                      </w:p>
                      <w:p w14:paraId="47D6C731" w14:textId="77777777" w:rsidR="00BA260A" w:rsidRPr="004C669E" w:rsidRDefault="00BA260A" w:rsidP="00BA260A">
                        <w:pPr>
                          <w:spacing w:after="0"/>
                          <w:rPr>
                            <w:sz w:val="12"/>
                            <w:szCs w:val="12"/>
                          </w:rPr>
                        </w:pPr>
                        <w:r w:rsidRPr="004C669E">
                          <w:rPr>
                            <w:sz w:val="12"/>
                            <w:szCs w:val="12"/>
                          </w:rPr>
                          <w:t xml:space="preserve"> </w:t>
                        </w:r>
                        <w:r>
                          <w:rPr>
                            <w:sz w:val="12"/>
                            <w:szCs w:val="12"/>
                          </w:rPr>
                          <w:t xml:space="preserve">  </w:t>
                        </w:r>
                      </w:p>
                    </w:txbxContent>
                  </v:textbox>
                </v:shape>
                <v:shape id="文本框 235" o:spid="_x0000_s1043" type="#_x0000_t202" style="position:absolute;left:9731;top:5618;width:4559;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" filled="f" stroked="f" strokeweight=".5pt">
                  <v:textbox>
                    <w:txbxContent>
                      <w:p w14:paraId="63EC5EA0" w14:textId="77777777" w:rsidR="00BA260A" w:rsidRPr="004C669E" w:rsidRDefault="00BA260A" w:rsidP="00BA260A">
                        <w:pPr>
                          <w:rPr>
                            <w:sz w:val="12"/>
                            <w:szCs w:val="12"/>
                          </w:rPr>
                        </w:pPr>
                        <w:r>
                          <w:rPr>
                            <w:sz w:val="12"/>
                            <w:szCs w:val="12"/>
                          </w:rPr>
                          <w:t>Diplexer</w:t>
                        </w:r>
                      </w:p>
                    </w:txbxContent>
                  </v:textbox>
                </v:shape>
                <v:shape id="文本框 236" o:spid="_x0000_s1044" type="#_x0000_t202" style="position:absolute;left:16381;top:11826;width:5029;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" filled="f" stroked="f" strokeweight=".5pt">
                  <v:textbox>
                    <w:txbxContent>
                      <w:p w14:paraId="09DCE801" w14:textId="77777777" w:rsidR="00BA260A" w:rsidRPr="004C669E" w:rsidRDefault="00BA260A" w:rsidP="00BA260A">
                        <w:pPr>
                          <w:rPr>
                            <w:sz w:val="12"/>
                            <w:szCs w:val="12"/>
                          </w:rPr>
                        </w:pPr>
                        <w:r>
                          <w:rPr>
                            <w:sz w:val="12"/>
                            <w:szCs w:val="12"/>
                          </w:rPr>
                          <w:t>Mid-Band</w:t>
                        </w:r>
                      </w:p>
                    </w:txbxContent>
                  </v:textbox>
                </v:shape>
                <v:shape id="文本框 237" o:spid="_x0000_s1045" type="#_x0000_t202" style="position:absolute;left:1254;top:8672;width:14428;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" filled="f" stroked="f" strokeweight=".5pt">
                  <v:textbox>
                    <w:txbxContent>
                      <w:p w14:paraId="47296B5C" w14:textId="032817AF" w:rsidR="00BA260A" w:rsidRPr="004C669E" w:rsidRDefault="00BA260A" w:rsidP="00BA260A">
                        <w:pPr>
                          <w:rPr>
                            <w:sz w:val="16"/>
                            <w:szCs w:val="16"/>
                          </w:rPr>
                        </w:pPr>
                        <w:r>
                          <w:rPr>
                            <w:sz w:val="16"/>
                            <w:szCs w:val="16"/>
                          </w:rPr>
                          <w:t>Duplexer</w:t>
                        </w:r>
                      </w:p>
                    </w:txbxContent>
                  </v:textbox>
                </v:shape>
                <v:line id="直接连接符 238" o:spid="_x0000_s1046" style="position:absolute;flip:y;visibility:visible;mso-wrap-style:square" from="9921,7340" to="12281,11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" strokecolor="#4472c4" strokeweight=".5pt">
                  <v:stroke joinstyle="miter"/>
                </v:line>
                <v:line id="直接连接符 239" o:spid="_x0000_s1047" style="position:absolute;visibility:visible;mso-wrap-style:square" from="12284,7340" to="18875,11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" strokecolor="#4472c4" strokeweight=".5pt">
                  <v:stroke joinstyle="miter"/>
                </v:line>
                <v:line id="直接连接符 240" o:spid="_x0000_s1048" style="position:absolute;flip:x y;visibility:visible;mso-wrap-style:square" from="4519,13693" to="4609,1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" strokecolor="#4472c4" strokeweight=".5pt">
                  <v:stroke joinstyle="miter"/>
                </v:line>
                <v:line id="直接连接符 241" o:spid="_x0000_s1049" style="position:absolute;visibility:visible;mso-wrap-style:square" from="10695,13693" to="10724,1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" strokecolor="#4472c4" strokeweight=".5pt">
                  <v:stroke joinstyle="miter"/>
                </v:line>
                <v:shape id="文本框 243" o:spid="_x0000_s1050" type="#_x0000_t202" style="position:absolute;left:12370;top:2233;width:14429;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" filled="f" stroked="f" strokeweight=".5pt">
                  <v:textbox>
                    <w:txbxContent>
                      <w:p w14:paraId="31BC0787" w14:textId="77777777" w:rsidR="00BA260A" w:rsidRPr="004C669E" w:rsidRDefault="00BA260A" w:rsidP="00BA260A">
                        <w:pPr>
                          <w:rPr>
                            <w:sz w:val="16"/>
                            <w:szCs w:val="16"/>
                          </w:rPr>
                        </w:pPr>
                        <w:r>
                          <w:rPr>
                            <w:sz w:val="16"/>
                            <w:szCs w:val="16"/>
                          </w:rPr>
                          <w:t>No.1 Main Tx/Rx Antenna</w:t>
                        </w:r>
                      </w:p>
                    </w:txbxContent>
                  </v:textbox>
                </v:shape>
                <v:shape id="文本框 244" o:spid="_x0000_s1051" type="#_x0000_t202" style="position:absolute;left:2373;top:11967;width:3696;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" filled="f" stroked="f" strokeweight=".5pt">
                  <v:textbox>
                    <w:txbxContent>
                      <w:p w14:paraId="75B8359E" w14:textId="0A8C65E4" w:rsidR="00BA260A" w:rsidRPr="004C669E" w:rsidRDefault="008C55DC" w:rsidP="00BA260A">
                        <w:pPr>
                          <w:rPr>
                            <w:sz w:val="12"/>
                            <w:szCs w:val="12"/>
                          </w:rPr>
                        </w:pPr>
                        <w:r>
                          <w:rPr>
                            <w:sz w:val="12"/>
                            <w:szCs w:val="12"/>
                          </w:rPr>
                          <w:t>n5</w:t>
                        </w:r>
                        <w:r w:rsidR="00BA260A" w:rsidRPr="004C669E">
                          <w:rPr>
                            <w:sz w:val="12"/>
                            <w:szCs w:val="12"/>
                          </w:rPr>
                          <w:t xml:space="preserve"> </w:t>
                        </w:r>
                        <w:r w:rsidR="00BA260A">
                          <w:rPr>
                            <w:sz w:val="12"/>
                            <w:szCs w:val="12"/>
                          </w:rPr>
                          <w:t>T</w:t>
                        </w:r>
                        <w:r w:rsidR="00BA260A" w:rsidRPr="004C669E">
                          <w:rPr>
                            <w:sz w:val="12"/>
                            <w:szCs w:val="12"/>
                          </w:rPr>
                          <w:t>x</w:t>
                        </w:r>
                      </w:p>
                    </w:txbxContent>
                  </v:textbox>
                </v:shape>
                <v:rect id="矩形 245" o:spid="_x0000_s1052" style="position:absolute;left:24130;top:11047;width:13523;height:3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" filled="f" strokecolor="#2f528f" strokeweight="1pt"/>
                <v:rect id="矩形 246" o:spid="_x0000_s1053" style="position:absolute;left:38205;top:10988;width:7778;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" filled="f" strokecolor="#2f528f" strokeweight="1pt"/>
                <v:rect id="矩形 247" o:spid="_x0000_s1054" style="position:absolute;left:31198;top:5466;width:9263;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" filled="f" strokecolor="#2f528f" strokeweight="1pt">
                  <v:textbox>
                    <w:txbxContent>
                      <w:p w14:paraId="5D2D06A0" w14:textId="77777777" w:rsidR="00BA260A" w:rsidRPr="00000745" w:rsidRDefault="00BA260A" w:rsidP="00BA260A"/>
                    </w:txbxContent>
                  </v:textbox>
                </v:rect>
                <v:group id="组合 248" o:spid="_x0000_s1055" style="position:absolute;left:34404;top:359;width:2375;height:5107" coordorigin="34141,1484" coordsize="2375,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line id="直接连接符 249" o:spid="_x0000_s1056" style="position:absolute;flip:y;visibility:visible;mso-wrap-style:square" from="35329,1484" to="35329,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" strokecolor="#4472c4" strokeweight=".5pt">
                    <v:stroke joinstyle="miter"/>
                  </v:line>
                  <v:line id="直接连接符 250" o:spid="_x0000_s1057" style="position:absolute;flip:y;visibility:visible;mso-wrap-style:square" from="35329,1781" to="36516,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" strokecolor="#4472c4" strokeweight=".5pt">
                    <v:stroke joinstyle="miter"/>
                  </v:line>
                  <v:line id="直接连接符 251" o:spid="_x0000_s1058" style="position:absolute;flip:x y;visibility:visible;mso-wrap-style:square" from="34141,1781" to="35329,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" strokecolor="#4472c4" strokeweight=".5pt">
                    <v:stroke joinstyle="miter"/>
                  </v:line>
                </v:group>
                <v:shape id="文本框 252" o:spid="_x0000_s1059" type="#_x0000_t202" style="position:absolute;left:33039;top:5466;width:4559;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" filled="f" stroked="f" strokeweight=".5pt">
                  <v:textbox>
                    <w:txbxContent>
                      <w:p w14:paraId="53779B2E" w14:textId="77777777" w:rsidR="00BA260A" w:rsidRPr="004C669E" w:rsidRDefault="00BA260A" w:rsidP="00BA260A">
                        <w:pPr>
                          <w:rPr>
                            <w:sz w:val="12"/>
                            <w:szCs w:val="12"/>
                          </w:rPr>
                        </w:pPr>
                        <w:r>
                          <w:rPr>
                            <w:sz w:val="12"/>
                            <w:szCs w:val="12"/>
                          </w:rPr>
                          <w:t>Diplexer</w:t>
                        </w:r>
                      </w:p>
                    </w:txbxContent>
                  </v:textbox>
                </v:shape>
                <v:shape id="文本框 253" o:spid="_x0000_s1060" type="#_x0000_t202" style="position:absolute;left:39689;top:11674;width:5029;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" filled="f" stroked="f" strokeweight=".5pt">
                  <v:textbox>
                    <w:txbxContent>
                      <w:p w14:paraId="5B890401" w14:textId="77777777" w:rsidR="00BA260A" w:rsidRPr="004C669E" w:rsidRDefault="00BA260A" w:rsidP="00BA260A">
                        <w:pPr>
                          <w:rPr>
                            <w:sz w:val="12"/>
                            <w:szCs w:val="12"/>
                          </w:rPr>
                        </w:pPr>
                        <w:r>
                          <w:rPr>
                            <w:sz w:val="12"/>
                            <w:szCs w:val="12"/>
                          </w:rPr>
                          <w:t>Mid-Band</w:t>
                        </w:r>
                      </w:p>
                    </w:txbxContent>
                  </v:textbox>
                </v:shape>
                <v:shape id="文本框 254" o:spid="_x0000_s1061" type="#_x0000_t202" style="position:absolute;left:24546;top:8654;width:14428;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Jh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N45QmHHAAAA3AAA&#10;AA8AAAAAAAAAAAAAAAAABwIAAGRycy9kb3ducmV2LnhtbFBLBQYAAAAAAwADALcAAAD7AgAAAAA=&#10;" filled="f" stroked="f" strokeweight=".5pt">
                  <v:textbox>
                    <w:txbxContent>
                      <w:p w14:paraId="61D6C3B9" w14:textId="77777777" w:rsidR="00BA260A" w:rsidRPr="004C669E" w:rsidRDefault="00BA260A" w:rsidP="00BA260A">
                        <w:pPr>
                          <w:rPr>
                            <w:sz w:val="16"/>
                            <w:szCs w:val="16"/>
                          </w:rPr>
                        </w:pPr>
                        <w:r>
                          <w:rPr>
                            <w:sz w:val="16"/>
                            <w:szCs w:val="16"/>
                          </w:rPr>
                          <w:t>Duplexer</w:t>
                        </w:r>
                      </w:p>
                    </w:txbxContent>
                  </v:textbox>
                </v:shape>
                <v:line id="直接连接符 255" o:spid="_x0000_s1062" style="position:absolute;flip:y;visibility:visible;mso-wrap-style:square" from="33229,7188" to="35590,11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" strokecolor="#4472c4" strokeweight=".5pt">
                  <v:stroke joinstyle="miter"/>
                </v:line>
                <v:line id="直接连接符 256" o:spid="_x0000_s1063" style="position:absolute;visibility:visible;mso-wrap-style:square" from="35592,7188" to="42183,10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" strokecolor="#4472c4" strokeweight=".5pt">
                  <v:stroke joinstyle="miter"/>
                </v:line>
                <v:group id="组合 257" o:spid="_x0000_s1064" style="position:absolute;left:31741;top:11962;width:5285;height:7787" coordorigin="31906,12302" coordsize="5284,7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rect id="矩形 258" o:spid="_x0000_s1065" style="position:absolute;left:31906;top:12312;width:5285;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" filled="f" strokecolor="#2f528f" strokeweight="1pt"/>
                  <v:shape id="等腰三角形 259" o:spid="_x0000_s1066" type="#_x0000_t5" style="position:absolute;left:32856;top:16409;width:3266;height:3681;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" filled="f" strokecolor="#2f528f" strokeweight="1pt"/>
                  <v:shape id="文本框 260" o:spid="_x0000_s1067" type="#_x0000_t202" style="position:absolute;left:32662;top:12302;width:2242;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" filled="f" stroked="f" strokeweight=".5pt">
                    <v:textbox>
                      <w:txbxContent>
                        <w:p w14:paraId="0EEDA4FF" w14:textId="77777777" w:rsidR="00BA260A" w:rsidRPr="004C669E" w:rsidRDefault="00BA260A" w:rsidP="00BA260A">
                          <w:pPr>
                            <w:rPr>
                              <w:sz w:val="12"/>
                              <w:szCs w:val="12"/>
                            </w:rPr>
                          </w:pPr>
                        </w:p>
                      </w:txbxContent>
                    </v:textbox>
                  </v:shape>
                  <v:line id="直接连接符 261" o:spid="_x0000_s1068" style="position:absolute;visibility:visible;mso-wrap-style:square" from="34460,14034" to="34489,16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" strokecolor="#4472c4" strokeweight=".5pt">
                    <v:stroke joinstyle="miter"/>
                  </v:line>
                </v:group>
                <v:shape id="文本框 262" o:spid="_x0000_s1069" type="#_x0000_t202" style="position:absolute;left:35678;top:2081;width:14429;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" filled="f" stroked="f" strokeweight=".5pt">
                  <v:textbox>
                    <w:txbxContent>
                      <w:p w14:paraId="34990148" w14:textId="77777777" w:rsidR="00BA260A" w:rsidRPr="004C669E" w:rsidRDefault="00BA260A" w:rsidP="00BA260A">
                        <w:pPr>
                          <w:rPr>
                            <w:sz w:val="16"/>
                            <w:szCs w:val="16"/>
                          </w:rPr>
                        </w:pPr>
                        <w:r>
                          <w:rPr>
                            <w:sz w:val="16"/>
                            <w:szCs w:val="16"/>
                          </w:rPr>
                          <w:t>No.2 Main Tx/Rx Antenna</w:t>
                        </w:r>
                      </w:p>
                    </w:txbxContent>
                  </v:textbox>
                </v:shape>
                <v:rect id="矩形 263" o:spid="_x0000_s1070" style="position:absolute;left:24888;top:11981;width:5285;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" filled="f" strokecolor="#2f528f" strokeweight="1pt">
                  <v:textbox>
                    <w:txbxContent>
                      <w:p w14:paraId="76446385" w14:textId="77777777" w:rsidR="00BA260A" w:rsidRPr="004C669E" w:rsidRDefault="00BA260A" w:rsidP="00BA260A">
                        <w:pPr>
                          <w:jc w:val="center"/>
                        </w:pPr>
                      </w:p>
                    </w:txbxContent>
                  </v:textbox>
                </v:rect>
                <v:shape id="等腰三角形 264" o:spid="_x0000_s1071" type="#_x0000_t5" style="position:absolute;left:25897;top:16078;width:3266;height:3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" filled="f" strokecolor="#2f528f" strokeweight="1pt"/>
                <v:shape id="文本框 265" o:spid="_x0000_s1072" type="#_x0000_t202" style="position:absolute;left:25065;top:11836;width:2242;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" filled="f" stroked="f" strokeweight=".5pt">
                  <v:textbox>
                    <w:txbxContent>
                      <w:p w14:paraId="0F4AF008" w14:textId="77777777" w:rsidR="00BA260A" w:rsidRPr="004C669E" w:rsidRDefault="00BA260A" w:rsidP="00BA260A">
                        <w:pPr>
                          <w:rPr>
                            <w:sz w:val="12"/>
                            <w:szCs w:val="12"/>
                          </w:rPr>
                        </w:pPr>
                      </w:p>
                    </w:txbxContent>
                  </v:textbox>
                </v:shape>
                <v:shape id="文本框 266" o:spid="_x0000_s1073" type="#_x0000_t202" style="position:absolute;left:26320;top:18192;width:2660;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" filled="f" stroked="f" strokeweight=".5pt">
                  <v:textbox>
                    <w:txbxContent>
                      <w:p w14:paraId="661B8AB5" w14:textId="335833F5" w:rsidR="00BA260A" w:rsidRPr="004C669E" w:rsidRDefault="008C55DC" w:rsidP="00BA260A">
                        <w:pPr>
                          <w:rPr>
                            <w:sz w:val="12"/>
                            <w:szCs w:val="12"/>
                          </w:rPr>
                        </w:pPr>
                        <w:r>
                          <w:rPr>
                            <w:sz w:val="12"/>
                            <w:szCs w:val="12"/>
                          </w:rPr>
                          <w:t>n8</w:t>
                        </w:r>
                        <w:r w:rsidR="00BA260A" w:rsidRPr="004C669E">
                          <w:rPr>
                            <w:sz w:val="12"/>
                            <w:szCs w:val="12"/>
                          </w:rPr>
                          <w:t xml:space="preserve"> </w:t>
                        </w:r>
                      </w:p>
                    </w:txbxContent>
                  </v:textbox>
                </v:shape>
                <v:line id="直接连接符 267" o:spid="_x0000_s1074" style="position:absolute;flip:x y;visibility:visible;mso-wrap-style:square" from="27441,13703" to="27530,16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" strokecolor="#4472c4" strokeweight=".5pt">
                  <v:stroke joinstyle="miter"/>
                </v:line>
                <v:shape id="文本框 268" o:spid="_x0000_s1075" type="#_x0000_t202" style="position:absolute;left:25285;top:11977;width:3695;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" filled="f" stroked="f" strokeweight=".5pt">
                  <v:textbox>
                    <w:txbxContent>
                      <w:p w14:paraId="63590BC1" w14:textId="6084912F" w:rsidR="00BA260A" w:rsidRPr="004C669E" w:rsidRDefault="008C55DC" w:rsidP="00BA260A">
                        <w:pPr>
                          <w:rPr>
                            <w:sz w:val="12"/>
                            <w:szCs w:val="12"/>
                          </w:rPr>
                        </w:pPr>
                        <w:r>
                          <w:rPr>
                            <w:sz w:val="12"/>
                            <w:szCs w:val="12"/>
                          </w:rPr>
                          <w:t>n8</w:t>
                        </w:r>
                        <w:r w:rsidR="00BA260A" w:rsidRPr="004C669E">
                          <w:rPr>
                            <w:sz w:val="12"/>
                            <w:szCs w:val="12"/>
                          </w:rPr>
                          <w:t xml:space="preserve"> </w:t>
                        </w:r>
                        <w:r w:rsidR="00BA260A">
                          <w:rPr>
                            <w:sz w:val="12"/>
                            <w:szCs w:val="12"/>
                          </w:rPr>
                          <w:t>T</w:t>
                        </w:r>
                        <w:r w:rsidR="00BA260A" w:rsidRPr="004C669E">
                          <w:rPr>
                            <w:sz w:val="12"/>
                            <w:szCs w:val="12"/>
                          </w:rPr>
                          <w:t>x</w:t>
                        </w:r>
                      </w:p>
                    </w:txbxContent>
                  </v:textbox>
                </v:shape>
                <v:shape id="文本框 269" o:spid="_x0000_s1076" type="#_x0000_t202" style="position:absolute;left:33224;top:16042;width:2280;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" filled="f" stroked="f" strokeweight=".5pt">
                  <v:textbox>
                    <w:txbxContent>
                      <w:p w14:paraId="1FDB33DC" w14:textId="77777777" w:rsidR="00BA260A" w:rsidRPr="004C669E" w:rsidRDefault="00BA260A" w:rsidP="00BA260A">
                        <w:pPr>
                          <w:rPr>
                            <w:sz w:val="12"/>
                            <w:szCs w:val="12"/>
                          </w:rPr>
                        </w:pPr>
                        <w:r w:rsidRPr="004C669E">
                          <w:rPr>
                            <w:sz w:val="12"/>
                            <w:szCs w:val="12"/>
                          </w:rPr>
                          <w:t xml:space="preserve"> </w:t>
                        </w:r>
                      </w:p>
                    </w:txbxContent>
                  </v:textbox>
                </v:shape>
                <v:shape id="文本框 270" o:spid="_x0000_s1077" type="#_x0000_t202" style="position:absolute;left:33039;top:16660;width:2660;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" filled="f" stroked="f" strokeweight=".5pt">
                  <v:textbox>
                    <w:txbxContent>
                      <w:p w14:paraId="2689A838" w14:textId="4A122318" w:rsidR="00BA260A" w:rsidRPr="004C669E" w:rsidRDefault="008C55DC" w:rsidP="00BA260A">
                        <w:pPr>
                          <w:rPr>
                            <w:sz w:val="12"/>
                            <w:szCs w:val="12"/>
                          </w:rPr>
                        </w:pPr>
                        <w:r>
                          <w:rPr>
                            <w:sz w:val="12"/>
                            <w:szCs w:val="12"/>
                          </w:rPr>
                          <w:t>n8</w:t>
                        </w:r>
                        <w:r w:rsidR="00BA260A" w:rsidRPr="004C669E">
                          <w:rPr>
                            <w:sz w:val="12"/>
                            <w:szCs w:val="12"/>
                          </w:rPr>
                          <w:t xml:space="preserve"> </w:t>
                        </w:r>
                      </w:p>
                    </w:txbxContent>
                  </v:textbox>
                </v:shape>
                <v:rect id="矩形 52" o:spid="_x0000_s1078" style="position:absolute;left:47708;top:10988;width:13523;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" filled="f" strokecolor="#2f528f" strokeweight="1pt"/>
                <v:group id="组合 53" o:spid="_x0000_s1079" style="position:absolute;left:49468;top:11902;width:11135;height:7905" coordorigin="26055,12302" coordsize="11135,7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矩形 54" o:spid="_x0000_s1080" style="position:absolute;left:31906;top:12312;width:5285;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" filled="f" strokecolor="#2f528f" strokeweight="1pt"/>
                  <v:shape id="等腰三角形 55" o:spid="_x0000_s1081" type="#_x0000_t5" style="position:absolute;left:32856;top:16409;width:3266;height:3681;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" filled="f" strokecolor="#2f528f" strokeweight="1pt"/>
                  <v:shape id="文本框 56" o:spid="_x0000_s1082" type="#_x0000_t202" style="position:absolute;left:32654;top:12302;width:2242;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WQcxQAAANsAAAAPAAAAZHJzL2Rvd25yZXYueG1sRI9BawIx&#10;FITvgv8hvEIvUrMWu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ArSWQcxQAAANsAAAAP&#10;AAAAAAAAAAAAAAAAAAcCAABkcnMvZG93bnJldi54bWxQSwUGAAAAAAMAAwC3AAAA+QIAAAAA&#10;" filled="f" stroked="f" strokeweight=".5pt">
                    <v:textbox>
                      <w:txbxContent>
                        <w:p w14:paraId="12CAA6A4" w14:textId="77777777" w:rsidR="00BA260A" w:rsidRPr="004C669E" w:rsidRDefault="00BA260A" w:rsidP="00BA260A">
                          <w:pPr>
                            <w:rPr>
                              <w:sz w:val="12"/>
                              <w:szCs w:val="12"/>
                            </w:rPr>
                          </w:pPr>
                        </w:p>
                      </w:txbxContent>
                    </v:textbox>
                  </v:shape>
                  <v:line id="直接连接符 57" o:spid="_x0000_s1083" style="position:absolute;visibility:visible;mso-wrap-style:square" from="34460,14034" to="34489,16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" strokecolor="#4472c4" strokeweight=".5pt">
                    <v:stroke joinstyle="miter"/>
                  </v:line>
                  <v:shape id="等腰三角形 60" o:spid="_x0000_s1084" type="#_x0000_t5" style="position:absolute;left:26055;top:16526;width:3266;height:3681;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" filled="f" strokecolor="#2f528f" strokeweight="1pt"/>
                </v:group>
                <v:rect id="矩形 58" o:spid="_x0000_s1085" style="position:absolute;left:48466;top:11922;width:5284;height:17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" filled="f" strokecolor="#2f528f" strokeweight="1pt">
                  <v:textbox>
                    <w:txbxContent>
                      <w:p w14:paraId="32B5D296" w14:textId="25E04786" w:rsidR="00CE7E8A" w:rsidRPr="004C669E" w:rsidRDefault="00CE7E8A" w:rsidP="00BA260A">
                        <w:pPr>
                          <w:jc w:val="center"/>
                        </w:pPr>
                      </w:p>
                    </w:txbxContent>
                  </v:textbox>
                </v:rect>
                <v:line id="直接连接符 59" o:spid="_x0000_s1086" style="position:absolute;flip:x y;visibility:visible;mso-wrap-style:square" from="51019,13644" to="51108,16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" strokecolor="#4472c4" strokeweight=".5pt">
                  <v:stroke joinstyle="miter"/>
                </v:line>
                <v:group id="组合 62" o:spid="_x0000_s1087" style="position:absolute;left:53670;top:325;width:2376;height:5107" coordorigin="34141,1484" coordsize="2375,5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line id="直接连接符 63" o:spid="_x0000_s1088" style="position:absolute;flip:y;visibility:visible;mso-wrap-style:square" from="35329,1484" to="35329,6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" strokecolor="#4472c4" strokeweight=".5pt">
                    <v:stroke joinstyle="miter"/>
                  </v:line>
                  <v:line id="直接连接符 64" o:spid="_x0000_s1089" style="position:absolute;flip:y;visibility:visible;mso-wrap-style:square" from="35329,1781" to="36516,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" strokecolor="#4472c4" strokeweight=".5pt">
                    <v:stroke joinstyle="miter"/>
                  </v:line>
                  <v:line id="直接连接符 65" o:spid="_x0000_s1090" style="position:absolute;flip:x y;visibility:visible;mso-wrap-style:square" from="34141,1781" to="35329,3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" strokecolor="#4472c4" strokeweight=".5pt">
                    <v:stroke joinstyle="miter"/>
                  </v:line>
                </v:group>
                <v:line id="直接连接符 1" o:spid="_x0000_s1091" style="position:absolute;visibility:visible;mso-wrap-style:square" from="54854,5205" to="54854,10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" strokecolor="#4472c4 [3204]" strokeweight=".5pt">
                  <v:stroke joinstyle="miter"/>
                </v:line>
                <v:shape id="文本框 67" o:spid="_x0000_s1092" type="#_x0000_t202" style="position:absolute;left:32490;top:11826;width:3740;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" filled="f" stroked="f" strokeweight=".5pt">
                  <v:textbox>
                    <w:txbxContent>
                      <w:p w14:paraId="39C94782" w14:textId="15A58CAC" w:rsidR="0055725C" w:rsidRPr="004C669E" w:rsidRDefault="0055725C" w:rsidP="00BA260A">
                        <w:pPr>
                          <w:rPr>
                            <w:sz w:val="12"/>
                            <w:szCs w:val="12"/>
                          </w:rPr>
                        </w:pPr>
                        <w:r>
                          <w:rPr>
                            <w:sz w:val="12"/>
                            <w:szCs w:val="12"/>
                          </w:rPr>
                          <w:t>n8</w:t>
                        </w:r>
                        <w:r w:rsidRPr="004C669E">
                          <w:rPr>
                            <w:sz w:val="12"/>
                            <w:szCs w:val="12"/>
                          </w:rPr>
                          <w:t xml:space="preserve"> </w:t>
                        </w:r>
                        <w:r>
                          <w:rPr>
                            <w:sz w:val="12"/>
                            <w:szCs w:val="12"/>
                          </w:rPr>
                          <w:t>Rx</w:t>
                        </w:r>
                      </w:p>
                    </w:txbxContent>
                  </v:textbox>
                </v:shape>
                <v:shape id="文本框 68" o:spid="_x0000_s1093" type="#_x0000_t202" style="position:absolute;left:49442;top:11826;width:4286;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" filled="f" stroked="f" strokeweight=".5pt">
                  <v:textbox>
                    <w:txbxContent>
                      <w:p w14:paraId="5ADD0000" w14:textId="36A8DA1E" w:rsidR="0055725C" w:rsidRPr="004C669E" w:rsidRDefault="0055725C" w:rsidP="00BA260A">
                        <w:pPr>
                          <w:rPr>
                            <w:sz w:val="12"/>
                            <w:szCs w:val="12"/>
                          </w:rPr>
                        </w:pPr>
                        <w:r>
                          <w:rPr>
                            <w:sz w:val="12"/>
                            <w:szCs w:val="12"/>
                          </w:rPr>
                          <w:t>n5</w:t>
                        </w:r>
                        <w:r w:rsidRPr="004C669E">
                          <w:rPr>
                            <w:sz w:val="12"/>
                            <w:szCs w:val="12"/>
                          </w:rPr>
                          <w:t xml:space="preserve"> </w:t>
                        </w:r>
                        <w:proofErr w:type="spellStart"/>
                        <w:r>
                          <w:rPr>
                            <w:sz w:val="12"/>
                            <w:szCs w:val="12"/>
                          </w:rPr>
                          <w:t>DR</w:t>
                        </w:r>
                        <w:r w:rsidRPr="004C669E">
                          <w:rPr>
                            <w:sz w:val="12"/>
                            <w:szCs w:val="12"/>
                          </w:rPr>
                          <w:t>x</w:t>
                        </w:r>
                        <w:proofErr w:type="spellEnd"/>
                      </w:p>
                    </w:txbxContent>
                  </v:textbox>
                </v:shape>
                <v:shape id="文本框 69" o:spid="_x0000_s1094" type="#_x0000_t202" style="position:absolute;left:55785;top:11981;width:4286;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" filled="f" stroked="f" strokeweight=".5pt">
                  <v:textbox>
                    <w:txbxContent>
                      <w:p w14:paraId="14818540" w14:textId="3CDD4867" w:rsidR="0055725C" w:rsidRPr="004C669E" w:rsidRDefault="0055725C" w:rsidP="00BA260A">
                        <w:pPr>
                          <w:rPr>
                            <w:sz w:val="12"/>
                            <w:szCs w:val="12"/>
                          </w:rPr>
                        </w:pPr>
                        <w:r>
                          <w:rPr>
                            <w:sz w:val="12"/>
                            <w:szCs w:val="12"/>
                          </w:rPr>
                          <w:t>n8</w:t>
                        </w:r>
                        <w:r w:rsidRPr="004C669E">
                          <w:rPr>
                            <w:sz w:val="12"/>
                            <w:szCs w:val="12"/>
                          </w:rPr>
                          <w:t xml:space="preserve"> </w:t>
                        </w:r>
                        <w:proofErr w:type="spellStart"/>
                        <w:r>
                          <w:rPr>
                            <w:sz w:val="12"/>
                            <w:szCs w:val="12"/>
                          </w:rPr>
                          <w:t>DR</w:t>
                        </w:r>
                        <w:r w:rsidRPr="004C669E">
                          <w:rPr>
                            <w:sz w:val="12"/>
                            <w:szCs w:val="12"/>
                          </w:rPr>
                          <w:t>x</w:t>
                        </w:r>
                        <w:proofErr w:type="spellEnd"/>
                      </w:p>
                    </w:txbxContent>
                  </v:textbox>
                </v:shape>
                <v:shape id="文本框 70" o:spid="_x0000_s1095" type="#_x0000_t202" style="position:absolute;left:49046;top:2233;width:14428;height:2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14:paraId="0569960D" w14:textId="40CD3EBD" w:rsidR="0055725C" w:rsidRPr="004C669E" w:rsidRDefault="0055725C" w:rsidP="00BA260A">
                        <w:pPr>
                          <w:rPr>
                            <w:sz w:val="16"/>
                            <w:szCs w:val="16"/>
                          </w:rPr>
                        </w:pPr>
                        <w:r>
                          <w:rPr>
                            <w:sz w:val="16"/>
                            <w:szCs w:val="16"/>
                          </w:rPr>
                          <w:t>No.</w:t>
                        </w:r>
                        <w:r>
                          <w:rPr>
                            <w:sz w:val="16"/>
                            <w:szCs w:val="16"/>
                          </w:rPr>
                          <w:t>3</w:t>
                        </w:r>
                        <w:r>
                          <w:rPr>
                            <w:sz w:val="16"/>
                            <w:szCs w:val="16"/>
                          </w:rPr>
                          <w:t xml:space="preserve"> </w:t>
                        </w:r>
                        <w:proofErr w:type="spellStart"/>
                        <w:r>
                          <w:rPr>
                            <w:sz w:val="16"/>
                            <w:szCs w:val="16"/>
                          </w:rPr>
                          <w:t>DRx</w:t>
                        </w:r>
                        <w:proofErr w:type="spellEnd"/>
                        <w:r>
                          <w:rPr>
                            <w:sz w:val="16"/>
                            <w:szCs w:val="16"/>
                          </w:rPr>
                          <w:t xml:space="preserve"> Antenna</w:t>
                        </w:r>
                      </w:p>
                    </w:txbxContent>
                  </v:textbox>
                </v:shape>
                <v:shape id="文本框 71" o:spid="_x0000_s1096" type="#_x0000_t202" style="position:absolute;left:49046;top:15824;width:4286;height:30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" filled="f" stroked="f" strokeweight=".5pt">
                  <v:textbox>
                    <w:txbxContent>
                      <w:p w14:paraId="60700FCC" w14:textId="77777777" w:rsidR="0055725C" w:rsidRPr="004C669E" w:rsidRDefault="0055725C" w:rsidP="00BA260A">
                        <w:pPr>
                          <w:rPr>
                            <w:sz w:val="12"/>
                            <w:szCs w:val="12"/>
                          </w:rPr>
                        </w:pPr>
                        <w:r>
                          <w:rPr>
                            <w:sz w:val="12"/>
                            <w:szCs w:val="12"/>
                          </w:rPr>
                          <w:t>n5</w:t>
                        </w:r>
                        <w:r w:rsidRPr="004C669E">
                          <w:rPr>
                            <w:sz w:val="12"/>
                            <w:szCs w:val="12"/>
                          </w:rPr>
                          <w:t xml:space="preserve"> </w:t>
                        </w:r>
                        <w:proofErr w:type="spellStart"/>
                        <w:r>
                          <w:rPr>
                            <w:sz w:val="12"/>
                            <w:szCs w:val="12"/>
                          </w:rPr>
                          <w:t>DR</w:t>
                        </w:r>
                        <w:r w:rsidRPr="004C669E">
                          <w:rPr>
                            <w:sz w:val="12"/>
                            <w:szCs w:val="12"/>
                          </w:rPr>
                          <w:t>x</w:t>
                        </w:r>
                        <w:proofErr w:type="spellEnd"/>
                      </w:p>
                    </w:txbxContent>
                  </v:textbox>
                </v:shape>
                <v:shape id="文本框 72" o:spid="_x0000_s1097" type="#_x0000_t202" style="position:absolute;left:55918;top:16597;width:4286;height:30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" filled="f" stroked="f" strokeweight=".5pt">
                  <v:textbox>
                    <w:txbxContent>
                      <w:p w14:paraId="575674FC" w14:textId="77777777" w:rsidR="0055725C" w:rsidRPr="004C669E" w:rsidRDefault="0055725C" w:rsidP="00BA260A">
                        <w:pPr>
                          <w:rPr>
                            <w:sz w:val="12"/>
                            <w:szCs w:val="12"/>
                          </w:rPr>
                        </w:pPr>
                        <w:r>
                          <w:rPr>
                            <w:sz w:val="12"/>
                            <w:szCs w:val="12"/>
                          </w:rPr>
                          <w:t>n8</w:t>
                        </w:r>
                        <w:r w:rsidRPr="004C669E">
                          <w:rPr>
                            <w:sz w:val="12"/>
                            <w:szCs w:val="12"/>
                          </w:rPr>
                          <w:t xml:space="preserve"> </w:t>
                        </w:r>
                        <w:proofErr w:type="spellStart"/>
                        <w:r>
                          <w:rPr>
                            <w:sz w:val="12"/>
                            <w:szCs w:val="12"/>
                          </w:rPr>
                          <w:t>DR</w:t>
                        </w:r>
                        <w:r w:rsidRPr="004C669E">
                          <w:rPr>
                            <w:sz w:val="12"/>
                            <w:szCs w:val="12"/>
                          </w:rPr>
                          <w:t>x</w:t>
                        </w:r>
                        <w:proofErr w:type="spellEnd"/>
                      </w:p>
                    </w:txbxContent>
                  </v:textbox>
                </v:shape>
                <w10:anchorlock/>
              </v:group>
            </w:pict>
          </mc:Fallback>
        </mc:AlternateContent>
      </w:r>
    </w:p>
    <w:p w14:paraId="7C9F2357" w14:textId="795D6B62" w:rsidR="0055725C" w:rsidRDefault="0055725C" w:rsidP="0055725C">
      <w:pPr>
        <w:jc w:val="center"/>
        <w:rPr>
          <w:rFonts w:eastAsia="等线"/>
          <w:lang w:eastAsia="zh-CN"/>
        </w:rPr>
      </w:pPr>
      <w:r>
        <w:rPr>
          <w:rFonts w:eastAsia="等线"/>
          <w:lang w:eastAsia="zh-CN"/>
        </w:rPr>
        <w:t>Figure 1. 3-antenna solution for CA_n5-n8</w:t>
      </w:r>
    </w:p>
    <w:p w14:paraId="0FED957A" w14:textId="0E81FA41" w:rsidR="00692596" w:rsidRDefault="00692596" w:rsidP="00692596">
      <w:pPr>
        <w:rPr>
          <w:rFonts w:eastAsia="等线"/>
          <w:lang w:eastAsia="zh-CN"/>
        </w:rPr>
      </w:pPr>
      <w:r>
        <w:rPr>
          <w:rFonts w:eastAsia="等线"/>
          <w:lang w:eastAsia="zh-CN"/>
        </w:rPr>
        <w:t xml:space="preserve">Based on the frequency restriction for CA_n5-n8, the following coexistence studies were </w:t>
      </w:r>
      <w:r w:rsidR="00B24386">
        <w:rPr>
          <w:rFonts w:eastAsia="等线"/>
          <w:lang w:eastAsia="zh-CN"/>
        </w:rPr>
        <w:t>updated</w:t>
      </w:r>
      <w:r w:rsidR="000B1DF8">
        <w:rPr>
          <w:rFonts w:eastAsia="等线"/>
          <w:lang w:eastAsia="zh-CN"/>
        </w:rPr>
        <w:t xml:space="preserve"> in Table 2</w:t>
      </w:r>
      <w:r>
        <w:rPr>
          <w:rFonts w:eastAsia="等线"/>
          <w:lang w:eastAsia="zh-CN"/>
        </w:rPr>
        <w:t>.</w:t>
      </w:r>
      <w:r w:rsidR="009D1CDE">
        <w:rPr>
          <w:rFonts w:eastAsia="等线"/>
          <w:lang w:eastAsia="zh-CN"/>
        </w:rPr>
        <w:t xml:space="preserve"> I</w:t>
      </w:r>
      <w:r w:rsidR="009D1CDE">
        <w:rPr>
          <w:rFonts w:eastAsia="等线" w:hint="eastAsia"/>
          <w:lang w:eastAsia="zh-CN"/>
        </w:rPr>
        <w:t>t</w:t>
      </w:r>
      <w:r w:rsidR="009D1CDE">
        <w:rPr>
          <w:rFonts w:eastAsia="等线"/>
          <w:lang w:eastAsia="zh-CN"/>
        </w:rPr>
        <w:t xml:space="preserve"> can be </w:t>
      </w:r>
      <w:bookmarkStart w:id="10" w:name="_GoBack"/>
      <w:bookmarkEnd w:id="10"/>
      <w:r w:rsidR="009D1CDE">
        <w:rPr>
          <w:rFonts w:eastAsia="等线"/>
          <w:lang w:eastAsia="zh-CN"/>
        </w:rPr>
        <w:t>observed that there is no potential interference for DL n5 and n8.</w:t>
      </w:r>
    </w:p>
    <w:p w14:paraId="164260B4" w14:textId="14F0392C" w:rsidR="00B24386" w:rsidRPr="00EC4AF7" w:rsidRDefault="00B24386" w:rsidP="00B24386">
      <w:pPr>
        <w:overflowPunct/>
        <w:autoSpaceDE/>
        <w:autoSpaceDN/>
        <w:adjustRightInd/>
        <w:spacing w:after="120"/>
        <w:jc w:val="center"/>
        <w:textAlignment w:val="auto"/>
        <w:rPr>
          <w:rFonts w:eastAsia="等线"/>
          <w:bCs/>
          <w:kern w:val="2"/>
          <w:sz w:val="21"/>
          <w:szCs w:val="22"/>
          <w:lang w:eastAsia="zh-CN"/>
        </w:rPr>
      </w:pPr>
      <w:r w:rsidRPr="00EC4AF7">
        <w:rPr>
          <w:rFonts w:eastAsia="等线"/>
          <w:bCs/>
          <w:kern w:val="2"/>
          <w:sz w:val="21"/>
          <w:szCs w:val="22"/>
          <w:lang w:eastAsia="zh-CN"/>
        </w:rPr>
        <w:t xml:space="preserve">Table </w:t>
      </w:r>
      <w:r w:rsidR="000B1DF8" w:rsidRPr="00EC4AF7">
        <w:rPr>
          <w:rFonts w:eastAsia="等线"/>
          <w:bCs/>
          <w:kern w:val="2"/>
          <w:sz w:val="21"/>
          <w:szCs w:val="22"/>
          <w:lang w:eastAsia="zh-CN"/>
        </w:rPr>
        <w:t>2</w:t>
      </w:r>
      <w:r w:rsidRPr="00EC4AF7">
        <w:rPr>
          <w:rFonts w:eastAsia="等线"/>
          <w:bCs/>
          <w:kern w:val="2"/>
          <w:sz w:val="21"/>
          <w:szCs w:val="22"/>
          <w:lang w:eastAsia="zh-CN"/>
        </w:rPr>
        <w:t>: Band n5 and Band n8 UL IMD products</w:t>
      </w:r>
    </w:p>
    <w:tbl>
      <w:tblPr>
        <w:tblW w:w="0" w:type="auto"/>
        <w:jc w:val="center"/>
        <w:tblCellMar>
          <w:left w:w="0" w:type="dxa"/>
          <w:right w:w="0" w:type="dxa"/>
        </w:tblCellMar>
        <w:tblLook w:val="04A0" w:firstRow="1" w:lastRow="0" w:firstColumn="1" w:lastColumn="0" w:noHBand="0" w:noVBand="1"/>
      </w:tblPr>
      <w:tblGrid>
        <w:gridCol w:w="2219"/>
        <w:gridCol w:w="1558"/>
        <w:gridCol w:w="1558"/>
        <w:gridCol w:w="1558"/>
        <w:gridCol w:w="1558"/>
      </w:tblGrid>
      <w:tr w:rsidR="00B24386" w:rsidRPr="000A507C" w14:paraId="3040C281" w14:textId="77777777" w:rsidTr="006E111E">
        <w:trPr>
          <w:trHeight w:val="266"/>
          <w:jc w:val="center"/>
        </w:trPr>
        <w:tc>
          <w:tcPr>
            <w:tcW w:w="0" w:type="auto"/>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vAlign w:val="center"/>
            <w:hideMark/>
          </w:tcPr>
          <w:p w14:paraId="0B849BEE" w14:textId="77777777" w:rsidR="00B24386" w:rsidRPr="000A507C" w:rsidRDefault="00B24386" w:rsidP="006E111E">
            <w:pPr>
              <w:keepNext/>
              <w:overflowPunct/>
              <w:autoSpaceDE/>
              <w:autoSpaceDN/>
              <w:adjustRightInd/>
              <w:spacing w:after="120"/>
              <w:jc w:val="center"/>
              <w:textAlignment w:val="auto"/>
              <w:rPr>
                <w:rFonts w:eastAsia="等线"/>
                <w:b/>
                <w:bCs/>
                <w:kern w:val="2"/>
                <w:sz w:val="18"/>
                <w:szCs w:val="18"/>
                <w:lang w:eastAsia="en-GB"/>
              </w:rPr>
            </w:pPr>
            <w:r w:rsidRPr="000A507C">
              <w:rPr>
                <w:rFonts w:eastAsia="等线"/>
                <w:b/>
                <w:bCs/>
                <w:kern w:val="2"/>
                <w:sz w:val="18"/>
                <w:szCs w:val="18"/>
                <w:lang w:val="en-US" w:eastAsia="en-GB"/>
              </w:rPr>
              <w:t>UE UL carriers</w:t>
            </w:r>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795EB853" w14:textId="77777777" w:rsidR="00B24386" w:rsidRPr="000A507C" w:rsidRDefault="00B24386" w:rsidP="006E111E">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fx_low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41D23134" w14:textId="77777777" w:rsidR="00B24386" w:rsidRPr="000A507C" w:rsidRDefault="00B24386" w:rsidP="006E111E">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fx_high</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37B664D8" w14:textId="77777777" w:rsidR="00B24386" w:rsidRPr="000A507C" w:rsidRDefault="00B24386" w:rsidP="006E111E">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fy_low</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6B477AD9" w14:textId="77777777" w:rsidR="00B24386" w:rsidRPr="000A507C" w:rsidRDefault="00B24386" w:rsidP="006E111E">
            <w:pPr>
              <w:keepNext/>
              <w:overflowPunct/>
              <w:autoSpaceDE/>
              <w:autoSpaceDN/>
              <w:adjustRightInd/>
              <w:spacing w:after="120"/>
              <w:jc w:val="center"/>
              <w:textAlignment w:val="auto"/>
              <w:rPr>
                <w:rFonts w:eastAsia="等线"/>
                <w:b/>
                <w:bCs/>
                <w:kern w:val="2"/>
                <w:sz w:val="18"/>
                <w:szCs w:val="18"/>
                <w:lang w:val="en-US" w:eastAsia="en-GB"/>
              </w:rPr>
            </w:pPr>
            <w:proofErr w:type="spellStart"/>
            <w:r w:rsidRPr="000A507C">
              <w:rPr>
                <w:rFonts w:eastAsia="等线"/>
                <w:b/>
                <w:bCs/>
                <w:kern w:val="2"/>
                <w:sz w:val="18"/>
                <w:szCs w:val="18"/>
                <w:lang w:val="en-US" w:eastAsia="en-GB"/>
              </w:rPr>
              <w:t>fy_high</w:t>
            </w:r>
            <w:proofErr w:type="spellEnd"/>
          </w:p>
        </w:tc>
      </w:tr>
      <w:tr w:rsidR="00B24386" w:rsidRPr="000A507C" w14:paraId="00C2B075" w14:textId="77777777" w:rsidTr="006E111E">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bottom"/>
            <w:hideMark/>
          </w:tcPr>
          <w:p w14:paraId="3F72A974" w14:textId="77777777" w:rsidR="00B24386" w:rsidRPr="000A507C" w:rsidRDefault="00B24386" w:rsidP="006E111E">
            <w:pPr>
              <w:keepNext/>
              <w:overflowPunct/>
              <w:autoSpaceDE/>
              <w:autoSpaceDN/>
              <w:adjustRightInd/>
              <w:spacing w:after="120"/>
              <w:textAlignment w:val="auto"/>
              <w:rPr>
                <w:rFonts w:eastAsia="等线"/>
                <w:kern w:val="2"/>
                <w:sz w:val="18"/>
                <w:szCs w:val="18"/>
                <w:lang w:val="en-US" w:eastAsia="en-GB"/>
              </w:rPr>
            </w:pPr>
            <w:r w:rsidRPr="000A507C">
              <w:rPr>
                <w:rFonts w:eastAsia="等线"/>
                <w:kern w:val="2"/>
                <w:sz w:val="18"/>
                <w:szCs w:val="18"/>
                <w:lang w:val="en-US" w:eastAsia="zh-CN"/>
              </w:rPr>
              <w:t>U</w:t>
            </w:r>
            <w:r w:rsidRPr="000A507C">
              <w:rPr>
                <w:rFonts w:eastAsia="等线"/>
                <w:kern w:val="2"/>
                <w:sz w:val="18"/>
                <w:szCs w:val="18"/>
                <w:lang w:val="en-US" w:eastAsia="en-GB"/>
              </w:rPr>
              <w:t>L frequency (MHz)</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14:paraId="2CDB91C5" w14:textId="1BDD8986" w:rsidR="00B24386" w:rsidRPr="000A507C" w:rsidRDefault="00B24386" w:rsidP="006E111E">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8</w:t>
            </w:r>
            <w:r>
              <w:rPr>
                <w:rFonts w:eastAsia="等线"/>
                <w:kern w:val="2"/>
                <w:sz w:val="18"/>
                <w:szCs w:val="18"/>
                <w:lang w:val="en-US" w:eastAsia="en-GB"/>
              </w:rPr>
              <w:t>24</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14:paraId="7E74091B" w14:textId="43F49ABB" w:rsidR="00B24386" w:rsidRPr="000A507C" w:rsidRDefault="00B24386" w:rsidP="006E111E">
            <w:pPr>
              <w:keepNext/>
              <w:overflowPunct/>
              <w:autoSpaceDE/>
              <w:autoSpaceDN/>
              <w:adjustRightInd/>
              <w:spacing w:after="120"/>
              <w:jc w:val="center"/>
              <w:textAlignment w:val="auto"/>
              <w:rPr>
                <w:rFonts w:eastAsia="等线"/>
                <w:kern w:val="2"/>
                <w:sz w:val="18"/>
                <w:szCs w:val="18"/>
                <w:lang w:val="en-US" w:eastAsia="en-GB"/>
              </w:rPr>
            </w:pPr>
            <w:r>
              <w:rPr>
                <w:rFonts w:eastAsia="等线"/>
                <w:kern w:val="2"/>
                <w:sz w:val="18"/>
                <w:szCs w:val="18"/>
                <w:lang w:val="en-US" w:eastAsia="en-GB"/>
              </w:rPr>
              <w:t>835</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14:paraId="448E4925" w14:textId="4614667A" w:rsidR="00B24386" w:rsidRPr="000A507C" w:rsidRDefault="00B24386" w:rsidP="006E111E">
            <w:pPr>
              <w:keepNext/>
              <w:overflowPunct/>
              <w:autoSpaceDE/>
              <w:autoSpaceDN/>
              <w:adjustRightInd/>
              <w:spacing w:after="120"/>
              <w:jc w:val="center"/>
              <w:textAlignment w:val="auto"/>
              <w:rPr>
                <w:rFonts w:eastAsia="等线"/>
                <w:kern w:val="2"/>
                <w:sz w:val="18"/>
                <w:szCs w:val="18"/>
                <w:lang w:val="en-US" w:eastAsia="en-GB"/>
              </w:rPr>
            </w:pPr>
            <w:r>
              <w:rPr>
                <w:rFonts w:eastAsia="等线"/>
                <w:kern w:val="2"/>
                <w:sz w:val="18"/>
                <w:szCs w:val="18"/>
                <w:lang w:val="en-US" w:eastAsia="en-GB"/>
              </w:rPr>
              <w:t>904</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bottom"/>
          </w:tcPr>
          <w:p w14:paraId="2198DF7E" w14:textId="37E3E0F4" w:rsidR="00B24386" w:rsidRPr="000A507C" w:rsidRDefault="00B24386" w:rsidP="006E111E">
            <w:pPr>
              <w:keepNext/>
              <w:overflowPunct/>
              <w:autoSpaceDE/>
              <w:autoSpaceDN/>
              <w:adjustRightInd/>
              <w:spacing w:after="120"/>
              <w:jc w:val="center"/>
              <w:textAlignment w:val="auto"/>
              <w:rPr>
                <w:rFonts w:eastAsia="等线"/>
                <w:kern w:val="2"/>
                <w:sz w:val="18"/>
                <w:szCs w:val="18"/>
                <w:lang w:val="en-US" w:eastAsia="en-GB"/>
              </w:rPr>
            </w:pPr>
            <w:r>
              <w:rPr>
                <w:rFonts w:eastAsia="等线"/>
                <w:kern w:val="2"/>
                <w:sz w:val="18"/>
                <w:szCs w:val="18"/>
                <w:lang w:val="en-US" w:eastAsia="en-GB"/>
              </w:rPr>
              <w:t>915</w:t>
            </w:r>
          </w:p>
        </w:tc>
      </w:tr>
      <w:tr w:rsidR="00B24386" w:rsidRPr="000A507C" w14:paraId="37924769" w14:textId="77777777" w:rsidTr="006E111E">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14:paraId="47F81726" w14:textId="77777777" w:rsidR="00B24386" w:rsidRPr="000A507C" w:rsidRDefault="00B24386" w:rsidP="006E111E">
            <w:pPr>
              <w:keepNext/>
              <w:overflowPunct/>
              <w:autoSpaceDE/>
              <w:autoSpaceDN/>
              <w:adjustRightInd/>
              <w:spacing w:after="120"/>
              <w:textAlignment w:val="auto"/>
              <w:rPr>
                <w:rFonts w:eastAsia="等线"/>
                <w:kern w:val="2"/>
                <w:sz w:val="18"/>
                <w:szCs w:val="18"/>
                <w:lang w:val="en-US" w:eastAsia="en-GB"/>
              </w:rPr>
            </w:pPr>
            <w:r w:rsidRPr="000A507C">
              <w:rPr>
                <w:rFonts w:eastAsia="等线"/>
                <w:kern w:val="2"/>
                <w:sz w:val="18"/>
                <w:szCs w:val="18"/>
                <w:lang w:val="en-US" w:eastAsia="en-GB"/>
              </w:rPr>
              <w:t>3rd order IMD products</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14:paraId="139CF1D0" w14:textId="77777777" w:rsidR="00B24386" w:rsidRPr="000A507C" w:rsidRDefault="00B24386" w:rsidP="006E111E">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w:t>
            </w:r>
            <w:proofErr w:type="spellStart"/>
            <w:r w:rsidRPr="000A507C">
              <w:rPr>
                <w:rFonts w:eastAsia="等线"/>
                <w:kern w:val="2"/>
                <w:sz w:val="18"/>
                <w:szCs w:val="18"/>
                <w:lang w:val="en-US" w:eastAsia="en-GB"/>
              </w:rPr>
              <w:t>fy_high</w:t>
            </w:r>
            <w:proofErr w:type="spellEnd"/>
            <w:r w:rsidRPr="000A507C">
              <w:rPr>
                <w:rFonts w:eastAsia="等线"/>
                <w:kern w:val="2"/>
                <w:sz w:val="18"/>
                <w:szCs w:val="18"/>
                <w:lang w:val="en-US" w:eastAsia="en-GB"/>
              </w:rPr>
              <w:t xml:space="preserve"> – 2*</w:t>
            </w:r>
            <w:proofErr w:type="spellStart"/>
            <w:r w:rsidRPr="000A507C">
              <w:rPr>
                <w:rFonts w:eastAsia="等线"/>
                <w:kern w:val="2"/>
                <w:sz w:val="18"/>
                <w:szCs w:val="18"/>
                <w:lang w:val="en-US" w:eastAsia="en-GB"/>
              </w:rPr>
              <w:t>fx_low</w:t>
            </w:r>
            <w:proofErr w:type="spellEnd"/>
            <w:r w:rsidRPr="000A507C">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14:paraId="06F571D0" w14:textId="77777777" w:rsidR="00B24386" w:rsidRPr="000A507C" w:rsidRDefault="00B24386" w:rsidP="006E111E">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w:t>
            </w:r>
            <w:proofErr w:type="spellStart"/>
            <w:r w:rsidRPr="000A507C">
              <w:rPr>
                <w:rFonts w:eastAsia="等线"/>
                <w:kern w:val="2"/>
                <w:sz w:val="18"/>
                <w:szCs w:val="18"/>
                <w:lang w:val="en-US" w:eastAsia="en-GB"/>
              </w:rPr>
              <w:t>fy_low</w:t>
            </w:r>
            <w:proofErr w:type="spellEnd"/>
            <w:r w:rsidRPr="000A507C">
              <w:rPr>
                <w:rFonts w:eastAsia="等线"/>
                <w:kern w:val="2"/>
                <w:sz w:val="18"/>
                <w:szCs w:val="18"/>
                <w:lang w:val="en-US" w:eastAsia="en-GB"/>
              </w:rPr>
              <w:t xml:space="preserve"> – 2*</w:t>
            </w:r>
            <w:proofErr w:type="spellStart"/>
            <w:r w:rsidRPr="000A507C">
              <w:rPr>
                <w:rFonts w:eastAsia="等线"/>
                <w:kern w:val="2"/>
                <w:sz w:val="18"/>
                <w:szCs w:val="18"/>
                <w:lang w:val="en-US" w:eastAsia="en-GB"/>
              </w:rPr>
              <w:t>fx_high</w:t>
            </w:r>
            <w:proofErr w:type="spellEnd"/>
            <w:r w:rsidRPr="000A507C">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14:paraId="111BE35A" w14:textId="77777777" w:rsidR="00B24386" w:rsidRPr="000A507C" w:rsidRDefault="00B24386" w:rsidP="006E111E">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|2*</w:t>
            </w:r>
            <w:proofErr w:type="spellStart"/>
            <w:r w:rsidRPr="000A507C">
              <w:rPr>
                <w:rFonts w:eastAsia="等线"/>
                <w:kern w:val="2"/>
                <w:sz w:val="18"/>
                <w:szCs w:val="18"/>
                <w:lang w:val="en-US" w:eastAsia="en-GB"/>
              </w:rPr>
              <w:t>fy_low</w:t>
            </w:r>
            <w:proofErr w:type="spellEnd"/>
            <w:r w:rsidRPr="000A507C">
              <w:rPr>
                <w:rFonts w:eastAsia="等线"/>
                <w:kern w:val="2"/>
                <w:sz w:val="18"/>
                <w:szCs w:val="18"/>
                <w:lang w:val="en-US" w:eastAsia="en-GB"/>
              </w:rPr>
              <w:t xml:space="preserve"> – </w:t>
            </w:r>
            <w:proofErr w:type="spellStart"/>
            <w:r w:rsidRPr="000A507C">
              <w:rPr>
                <w:rFonts w:eastAsia="等线"/>
                <w:kern w:val="2"/>
                <w:sz w:val="18"/>
                <w:szCs w:val="18"/>
                <w:lang w:val="en-US" w:eastAsia="en-GB"/>
              </w:rPr>
              <w:t>fx_high</w:t>
            </w:r>
            <w:proofErr w:type="spellEnd"/>
            <w:r w:rsidRPr="000A507C">
              <w:rPr>
                <w:rFonts w:eastAsia="等线"/>
                <w:kern w:val="2"/>
                <w:sz w:val="18"/>
                <w:szCs w:val="18"/>
                <w:lang w:val="en-US" w:eastAsia="en-GB"/>
              </w:rPr>
              <w:t>|</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hideMark/>
          </w:tcPr>
          <w:p w14:paraId="75ED9C4E" w14:textId="77777777" w:rsidR="00B24386" w:rsidRPr="000A507C" w:rsidRDefault="00B24386" w:rsidP="006E111E">
            <w:pPr>
              <w:keepNext/>
              <w:overflowPunct/>
              <w:autoSpaceDE/>
              <w:autoSpaceDN/>
              <w:adjustRightInd/>
              <w:spacing w:after="120"/>
              <w:jc w:val="center"/>
              <w:textAlignment w:val="auto"/>
              <w:rPr>
                <w:rFonts w:eastAsia="等线"/>
                <w:kern w:val="2"/>
                <w:sz w:val="18"/>
                <w:szCs w:val="18"/>
                <w:lang w:val="en-US" w:eastAsia="en-GB"/>
              </w:rPr>
            </w:pPr>
            <w:r w:rsidRPr="000A507C">
              <w:rPr>
                <w:rFonts w:eastAsia="等线"/>
                <w:kern w:val="2"/>
                <w:sz w:val="18"/>
                <w:szCs w:val="18"/>
                <w:lang w:val="en-US" w:eastAsia="en-GB"/>
              </w:rPr>
              <w:t>|2*</w:t>
            </w:r>
            <w:proofErr w:type="spellStart"/>
            <w:r w:rsidRPr="000A507C">
              <w:rPr>
                <w:rFonts w:eastAsia="等线"/>
                <w:kern w:val="2"/>
                <w:sz w:val="18"/>
                <w:szCs w:val="18"/>
                <w:lang w:val="en-US" w:eastAsia="en-GB"/>
              </w:rPr>
              <w:t>fy_high</w:t>
            </w:r>
            <w:proofErr w:type="spellEnd"/>
            <w:r w:rsidRPr="000A507C">
              <w:rPr>
                <w:rFonts w:eastAsia="等线"/>
                <w:kern w:val="2"/>
                <w:sz w:val="18"/>
                <w:szCs w:val="18"/>
                <w:lang w:val="en-US" w:eastAsia="en-GB"/>
              </w:rPr>
              <w:t xml:space="preserve"> – </w:t>
            </w:r>
            <w:proofErr w:type="spellStart"/>
            <w:r w:rsidRPr="000A507C">
              <w:rPr>
                <w:rFonts w:eastAsia="等线"/>
                <w:kern w:val="2"/>
                <w:sz w:val="18"/>
                <w:szCs w:val="18"/>
                <w:lang w:val="en-US" w:eastAsia="en-GB"/>
              </w:rPr>
              <w:t>fx_low</w:t>
            </w:r>
            <w:proofErr w:type="spellEnd"/>
            <w:r w:rsidRPr="000A507C">
              <w:rPr>
                <w:rFonts w:eastAsia="等线"/>
                <w:kern w:val="2"/>
                <w:sz w:val="18"/>
                <w:szCs w:val="18"/>
                <w:lang w:val="en-US" w:eastAsia="en-GB"/>
              </w:rPr>
              <w:t>|</w:t>
            </w:r>
          </w:p>
        </w:tc>
      </w:tr>
      <w:tr w:rsidR="00B24386" w:rsidRPr="000A507C" w14:paraId="01FBC582" w14:textId="77777777" w:rsidTr="006E111E">
        <w:trPr>
          <w:trHeight w:val="187"/>
          <w:jc w:val="center"/>
        </w:trPr>
        <w:tc>
          <w:tcPr>
            <w:tcW w:w="0" w:type="auto"/>
            <w:tcBorders>
              <w:top w:val="nil"/>
              <w:left w:val="single" w:sz="8" w:space="0" w:color="auto"/>
              <w:bottom w:val="single" w:sz="8" w:space="0" w:color="auto"/>
              <w:right w:val="single" w:sz="8" w:space="0" w:color="auto"/>
            </w:tcBorders>
            <w:tcMar>
              <w:top w:w="0" w:type="dxa"/>
              <w:left w:w="57" w:type="dxa"/>
              <w:bottom w:w="0" w:type="dxa"/>
              <w:right w:w="57" w:type="dxa"/>
            </w:tcMar>
            <w:vAlign w:val="center"/>
            <w:hideMark/>
          </w:tcPr>
          <w:p w14:paraId="01CA505B" w14:textId="77777777" w:rsidR="00B24386" w:rsidRPr="000A507C" w:rsidRDefault="00B24386" w:rsidP="006E111E">
            <w:pPr>
              <w:keepNext/>
              <w:overflowPunct/>
              <w:autoSpaceDE/>
              <w:autoSpaceDN/>
              <w:adjustRightInd/>
              <w:spacing w:after="120"/>
              <w:textAlignment w:val="auto"/>
              <w:rPr>
                <w:rFonts w:eastAsia="等线"/>
                <w:kern w:val="2"/>
                <w:sz w:val="18"/>
                <w:szCs w:val="18"/>
                <w:lang w:val="en-US" w:eastAsia="en-GB"/>
              </w:rPr>
            </w:pPr>
            <w:r w:rsidRPr="000A507C">
              <w:rPr>
                <w:rFonts w:eastAsia="等线"/>
                <w:kern w:val="2"/>
                <w:sz w:val="18"/>
                <w:szCs w:val="18"/>
                <w:lang w:val="en-US" w:eastAsia="en-GB"/>
              </w:rPr>
              <w:t xml:space="preserve">IMD frequency limits (MHz)  </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14:paraId="497951EE" w14:textId="1152AD95" w:rsidR="00B24386" w:rsidRPr="00FA6837" w:rsidRDefault="00B24386" w:rsidP="006E111E">
            <w:pPr>
              <w:keepNext/>
              <w:overflowPunct/>
              <w:autoSpaceDE/>
              <w:autoSpaceDN/>
              <w:adjustRightInd/>
              <w:spacing w:after="120"/>
              <w:jc w:val="center"/>
              <w:textAlignment w:val="auto"/>
              <w:rPr>
                <w:rFonts w:eastAsia="等线"/>
                <w:kern w:val="2"/>
                <w:sz w:val="18"/>
                <w:szCs w:val="18"/>
                <w:lang w:val="en-US" w:eastAsia="en-GB"/>
              </w:rPr>
            </w:pPr>
            <w:r>
              <w:rPr>
                <w:rFonts w:eastAsia="等线"/>
                <w:kern w:val="2"/>
                <w:sz w:val="18"/>
                <w:szCs w:val="18"/>
                <w:lang w:val="en-US" w:eastAsia="en-GB"/>
              </w:rPr>
              <w:t>733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14:paraId="4E48EB02" w14:textId="0268CC4B" w:rsidR="00B24386" w:rsidRPr="00FA6837" w:rsidRDefault="00B24386" w:rsidP="006E111E">
            <w:pPr>
              <w:keepNext/>
              <w:overflowPunct/>
              <w:autoSpaceDE/>
              <w:autoSpaceDN/>
              <w:adjustRightInd/>
              <w:spacing w:after="120"/>
              <w:jc w:val="center"/>
              <w:textAlignment w:val="auto"/>
              <w:rPr>
                <w:rFonts w:eastAsia="等线"/>
                <w:kern w:val="2"/>
                <w:sz w:val="18"/>
                <w:szCs w:val="18"/>
                <w:lang w:val="en-US" w:eastAsia="en-GB"/>
              </w:rPr>
            </w:pPr>
            <w:r>
              <w:rPr>
                <w:rFonts w:eastAsia="等线"/>
                <w:kern w:val="2"/>
                <w:sz w:val="18"/>
                <w:szCs w:val="18"/>
                <w:lang w:val="en-US" w:eastAsia="en-GB"/>
              </w:rPr>
              <w:t>766</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14:paraId="5E6C8A82" w14:textId="443732AA" w:rsidR="00B24386" w:rsidRPr="00FA6837" w:rsidRDefault="00B24386" w:rsidP="006E111E">
            <w:pPr>
              <w:keepNext/>
              <w:overflowPunct/>
              <w:autoSpaceDE/>
              <w:autoSpaceDN/>
              <w:adjustRightInd/>
              <w:spacing w:after="120"/>
              <w:jc w:val="center"/>
              <w:textAlignment w:val="auto"/>
              <w:rPr>
                <w:rFonts w:eastAsia="等线"/>
                <w:kern w:val="2"/>
                <w:sz w:val="18"/>
                <w:szCs w:val="18"/>
                <w:lang w:val="en-US" w:eastAsia="en-GB"/>
              </w:rPr>
            </w:pPr>
            <w:r>
              <w:rPr>
                <w:rFonts w:eastAsia="等线"/>
                <w:kern w:val="2"/>
                <w:sz w:val="18"/>
                <w:szCs w:val="18"/>
                <w:lang w:val="en-US" w:eastAsia="en-GB"/>
              </w:rPr>
              <w:t>973</w:t>
            </w:r>
          </w:p>
        </w:tc>
        <w:tc>
          <w:tcPr>
            <w:tcW w:w="0" w:type="auto"/>
            <w:tcBorders>
              <w:top w:val="nil"/>
              <w:left w:val="nil"/>
              <w:bottom w:val="single" w:sz="8" w:space="0" w:color="auto"/>
              <w:right w:val="single" w:sz="8" w:space="0" w:color="auto"/>
            </w:tcBorders>
            <w:tcMar>
              <w:top w:w="0" w:type="dxa"/>
              <w:left w:w="28" w:type="dxa"/>
              <w:bottom w:w="0" w:type="dxa"/>
              <w:right w:w="28" w:type="dxa"/>
            </w:tcMar>
            <w:vAlign w:val="center"/>
          </w:tcPr>
          <w:p w14:paraId="050A94D1" w14:textId="7CBF9F41" w:rsidR="00B24386" w:rsidRPr="00FA6837" w:rsidRDefault="00B24386" w:rsidP="006E111E">
            <w:pPr>
              <w:keepNext/>
              <w:overflowPunct/>
              <w:autoSpaceDE/>
              <w:autoSpaceDN/>
              <w:adjustRightInd/>
              <w:spacing w:after="120"/>
              <w:jc w:val="center"/>
              <w:textAlignment w:val="auto"/>
              <w:rPr>
                <w:rFonts w:eastAsia="等线"/>
                <w:kern w:val="2"/>
                <w:sz w:val="18"/>
                <w:szCs w:val="18"/>
                <w:lang w:val="en-US" w:eastAsia="en-GB"/>
              </w:rPr>
            </w:pPr>
            <w:r>
              <w:rPr>
                <w:rFonts w:eastAsia="等线"/>
                <w:kern w:val="2"/>
                <w:sz w:val="18"/>
                <w:szCs w:val="18"/>
                <w:lang w:val="en-US" w:eastAsia="en-GB"/>
              </w:rPr>
              <w:t>1006</w:t>
            </w:r>
          </w:p>
        </w:tc>
      </w:tr>
    </w:tbl>
    <w:p w14:paraId="19DCE587" w14:textId="0A3BD51D" w:rsidR="00692596" w:rsidRPr="00B24386" w:rsidRDefault="00B24386" w:rsidP="00692596">
      <w:pPr>
        <w:rPr>
          <w:rFonts w:eastAsia="等线"/>
          <w:b/>
          <w:lang w:eastAsia="zh-CN"/>
        </w:rPr>
      </w:pPr>
      <w:r w:rsidRPr="00B24386">
        <w:rPr>
          <w:rFonts w:eastAsia="等线"/>
          <w:b/>
          <w:lang w:eastAsia="zh-CN"/>
        </w:rPr>
        <w:t>Observation 1:</w:t>
      </w:r>
      <w:r>
        <w:rPr>
          <w:rFonts w:eastAsia="等线"/>
          <w:b/>
          <w:lang w:eastAsia="zh-CN"/>
        </w:rPr>
        <w:t xml:space="preserve"> </w:t>
      </w:r>
      <w:r w:rsidRPr="00B24386">
        <w:rPr>
          <w:rFonts w:eastAsia="等线"/>
          <w:b/>
          <w:lang w:eastAsia="zh-CN"/>
        </w:rPr>
        <w:t>For CA_n5-n8, with 2UL bands transmission, there is no potential interference for DL n5 and n8.</w:t>
      </w:r>
    </w:p>
    <w:p w14:paraId="562ECC06"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C55F724" w14:textId="3A2BFFF8" w:rsidR="00B36F8F" w:rsidRDefault="00B36F8F" w:rsidP="009D1CDE">
      <w:pPr>
        <w:jc w:val="both"/>
        <w:rPr>
          <w:rFonts w:eastAsia="宋体"/>
          <w:lang w:eastAsia="zh-CN"/>
        </w:rPr>
      </w:pPr>
      <w:r>
        <w:rPr>
          <w:rFonts w:eastAsia="宋体"/>
          <w:lang w:eastAsia="zh-CN"/>
        </w:rPr>
        <w:t>T</w:t>
      </w:r>
      <w:r>
        <w:rPr>
          <w:rFonts w:eastAsia="宋体" w:hint="eastAsia"/>
          <w:lang w:eastAsia="zh-CN"/>
        </w:rPr>
        <w:t xml:space="preserve">his contribution </w:t>
      </w:r>
      <w:r w:rsidR="004B69C7">
        <w:rPr>
          <w:rFonts w:eastAsia="宋体"/>
          <w:lang w:eastAsia="zh-CN"/>
        </w:rPr>
        <w:t xml:space="preserve">gives our </w:t>
      </w:r>
      <w:r w:rsidR="009D1CDE">
        <w:rPr>
          <w:rFonts w:eastAsia="宋体"/>
          <w:lang w:eastAsia="zh-CN"/>
        </w:rPr>
        <w:t>further</w:t>
      </w:r>
      <w:r w:rsidR="004B69C7">
        <w:rPr>
          <w:rFonts w:eastAsia="宋体"/>
          <w:lang w:eastAsia="zh-CN"/>
        </w:rPr>
        <w:t xml:space="preserve"> considerations on feasibility aspects for </w:t>
      </w:r>
      <w:r w:rsidR="004B69C7" w:rsidRPr="004B69C7">
        <w:rPr>
          <w:rFonts w:eastAsia="宋体"/>
          <w:lang w:eastAsia="zh-CN"/>
        </w:rPr>
        <w:t>CA_n5-n8</w:t>
      </w:r>
      <w:r w:rsidR="00925858">
        <w:rPr>
          <w:rFonts w:eastAsia="宋体"/>
          <w:lang w:eastAsia="zh-CN"/>
        </w:rPr>
        <w:t>. The following proposal</w:t>
      </w:r>
      <w:r w:rsidR="00B24386">
        <w:rPr>
          <w:rFonts w:eastAsia="宋体"/>
          <w:lang w:eastAsia="zh-CN"/>
        </w:rPr>
        <w:t xml:space="preserve"> </w:t>
      </w:r>
      <w:r w:rsidR="00B24386">
        <w:rPr>
          <w:rFonts w:eastAsia="宋体" w:hint="eastAsia"/>
          <w:lang w:eastAsia="zh-CN"/>
        </w:rPr>
        <w:t>a</w:t>
      </w:r>
      <w:r w:rsidR="00B24386">
        <w:rPr>
          <w:rFonts w:eastAsia="宋体"/>
          <w:lang w:eastAsia="zh-CN"/>
        </w:rPr>
        <w:t>nd observation</w:t>
      </w:r>
      <w:r w:rsidR="00925858">
        <w:rPr>
          <w:rFonts w:eastAsia="宋体"/>
          <w:lang w:eastAsia="zh-CN"/>
        </w:rPr>
        <w:t xml:space="preserve"> are made:</w:t>
      </w:r>
    </w:p>
    <w:p w14:paraId="6B3126E3" w14:textId="77777777" w:rsidR="00B24386" w:rsidRDefault="00B24386" w:rsidP="009D1CDE">
      <w:pPr>
        <w:jc w:val="both"/>
        <w:rPr>
          <w:rFonts w:eastAsia="宋体"/>
          <w:b/>
          <w:lang w:eastAsia="zh-CN"/>
        </w:rPr>
      </w:pPr>
      <w:r w:rsidRPr="004B6114">
        <w:rPr>
          <w:rFonts w:eastAsia="宋体"/>
          <w:b/>
          <w:lang w:eastAsia="zh-CN"/>
        </w:rPr>
        <w:t xml:space="preserve">Proposal 1: </w:t>
      </w:r>
      <w:r w:rsidRPr="00882B1B">
        <w:rPr>
          <w:rFonts w:eastAsia="宋体"/>
          <w:b/>
          <w:lang w:eastAsia="zh-CN"/>
        </w:rPr>
        <w:t>It is suggested to clarify the impact on RF architecture for frequency restriction for CA_n5-n8.</w:t>
      </w:r>
    </w:p>
    <w:p w14:paraId="18617C58" w14:textId="33F2DDB5" w:rsidR="00B24386" w:rsidRPr="00B24386" w:rsidRDefault="00B24386" w:rsidP="009D1CDE">
      <w:pPr>
        <w:jc w:val="both"/>
        <w:rPr>
          <w:rFonts w:eastAsia="宋体"/>
          <w:b/>
          <w:lang w:eastAsia="zh-CN"/>
        </w:rPr>
      </w:pPr>
      <w:r w:rsidRPr="00B24386">
        <w:rPr>
          <w:rFonts w:eastAsia="宋体"/>
          <w:b/>
          <w:lang w:eastAsia="zh-CN"/>
        </w:rPr>
        <w:t>Observation 1: For CA_n5-n8, with 2UL bands transmission, there is no potential interference for DL n5 and n8.</w:t>
      </w:r>
    </w:p>
    <w:p w14:paraId="176CEDD8" w14:textId="77777777" w:rsidR="00F10F97" w:rsidRDefault="00F10F97" w:rsidP="00F10F97">
      <w:pPr>
        <w:pStyle w:val="1"/>
        <w:numPr>
          <w:ilvl w:val="0"/>
          <w:numId w:val="0"/>
        </w:numPr>
        <w:rPr>
          <w:rFonts w:eastAsia="宋体"/>
          <w:lang w:eastAsia="zh-CN"/>
        </w:rPr>
      </w:pPr>
      <w:r>
        <w:t>References</w:t>
      </w:r>
    </w:p>
    <w:p w14:paraId="48ED2C85" w14:textId="6A079483" w:rsidR="004F18C9" w:rsidRPr="00BF16C6" w:rsidRDefault="00056FBF" w:rsidP="004F18C9">
      <w:pPr>
        <w:rPr>
          <w:rFonts w:eastAsia="等线"/>
        </w:rPr>
      </w:pPr>
      <w:r>
        <w:t>[1]</w:t>
      </w:r>
      <w:r w:rsidR="0014440F" w:rsidRPr="0014440F">
        <w:rPr>
          <w:rFonts w:eastAsia="等线"/>
        </w:rPr>
        <w:t xml:space="preserve"> </w:t>
      </w:r>
      <w:r w:rsidR="00302F3A" w:rsidRPr="00302F3A">
        <w:rPr>
          <w:rFonts w:eastAsia="等线"/>
        </w:rPr>
        <w:t>R4-2214445</w:t>
      </w:r>
      <w:r w:rsidR="00302F3A">
        <w:rPr>
          <w:rFonts w:eastAsia="等线" w:hint="eastAsia"/>
          <w:lang w:eastAsia="zh-CN"/>
        </w:rPr>
        <w:t>,</w:t>
      </w:r>
      <w:r w:rsidR="00302F3A">
        <w:rPr>
          <w:rFonts w:eastAsia="等线"/>
          <w:lang w:eastAsia="zh-CN"/>
        </w:rPr>
        <w:t xml:space="preserve"> </w:t>
      </w:r>
      <w:r w:rsidR="00302F3A" w:rsidRPr="00302F3A">
        <w:rPr>
          <w:rFonts w:eastAsia="等线"/>
        </w:rPr>
        <w:t>WF on study on FS_NR_700800900</w:t>
      </w:r>
      <w:r w:rsidR="00302F3A">
        <w:rPr>
          <w:rFonts w:eastAsia="等线"/>
        </w:rPr>
        <w:t xml:space="preserve">, </w:t>
      </w:r>
      <w:r w:rsidR="00302F3A" w:rsidRPr="00302F3A">
        <w:rPr>
          <w:rFonts w:eastAsia="等线"/>
        </w:rPr>
        <w:t>CATT</w:t>
      </w:r>
      <w:r w:rsidR="00302F3A">
        <w:rPr>
          <w:rFonts w:eastAsia="等线"/>
        </w:rPr>
        <w:t xml:space="preserve">, </w:t>
      </w:r>
      <w:r w:rsidR="00302F3A" w:rsidRPr="00302F3A">
        <w:rPr>
          <w:rFonts w:eastAsia="等线"/>
        </w:rPr>
        <w:t>Approved</w:t>
      </w:r>
      <w:r w:rsidR="00302F3A">
        <w:rPr>
          <w:rFonts w:eastAsia="等线"/>
        </w:rPr>
        <w:t>.</w:t>
      </w:r>
    </w:p>
    <w:p w14:paraId="4DD1B4DF"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4312A" w14:textId="77777777" w:rsidR="00851258" w:rsidRDefault="00851258">
      <w:r>
        <w:separator/>
      </w:r>
    </w:p>
  </w:endnote>
  <w:endnote w:type="continuationSeparator" w:id="0">
    <w:p w14:paraId="2A4EC99D" w14:textId="77777777" w:rsidR="00851258" w:rsidRDefault="0085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B0D19" w14:textId="77777777" w:rsidR="00655C1D" w:rsidRDefault="00655C1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AB647" w14:textId="77777777" w:rsidR="00851258" w:rsidRDefault="00851258">
      <w:r>
        <w:separator/>
      </w:r>
    </w:p>
  </w:footnote>
  <w:footnote w:type="continuationSeparator" w:id="0">
    <w:p w14:paraId="4735F39C" w14:textId="77777777" w:rsidR="00851258" w:rsidRDefault="00851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136920A">
      <w:start w:val="1"/>
      <w:numFmt w:val="decimal"/>
      <w:pStyle w:val="4"/>
      <w:lvlText w:val="%1."/>
      <w:lvlJc w:val="left"/>
      <w:pPr>
        <w:tabs>
          <w:tab w:val="num" w:pos="720"/>
        </w:tabs>
        <w:ind w:left="720" w:hanging="360"/>
      </w:pPr>
    </w:lvl>
    <w:lvl w:ilvl="1" w:tplc="FEB28F32">
      <w:start w:val="1"/>
      <w:numFmt w:val="lowerLetter"/>
      <w:lvlText w:val="%2."/>
      <w:lvlJc w:val="left"/>
      <w:pPr>
        <w:tabs>
          <w:tab w:val="num" w:pos="1440"/>
        </w:tabs>
        <w:ind w:left="1440" w:hanging="360"/>
      </w:pPr>
    </w:lvl>
    <w:lvl w:ilvl="2" w:tplc="EB56C972" w:tentative="1">
      <w:start w:val="1"/>
      <w:numFmt w:val="lowerRoman"/>
      <w:lvlText w:val="%3."/>
      <w:lvlJc w:val="right"/>
      <w:pPr>
        <w:tabs>
          <w:tab w:val="num" w:pos="2160"/>
        </w:tabs>
        <w:ind w:left="2160" w:hanging="180"/>
      </w:pPr>
    </w:lvl>
    <w:lvl w:ilvl="3" w:tplc="ABE4FCA0" w:tentative="1">
      <w:start w:val="1"/>
      <w:numFmt w:val="decimal"/>
      <w:lvlText w:val="%4."/>
      <w:lvlJc w:val="left"/>
      <w:pPr>
        <w:tabs>
          <w:tab w:val="num" w:pos="2880"/>
        </w:tabs>
        <w:ind w:left="2880" w:hanging="360"/>
      </w:pPr>
    </w:lvl>
    <w:lvl w:ilvl="4" w:tplc="0E0C2E66" w:tentative="1">
      <w:start w:val="1"/>
      <w:numFmt w:val="lowerLetter"/>
      <w:lvlText w:val="%5."/>
      <w:lvlJc w:val="left"/>
      <w:pPr>
        <w:tabs>
          <w:tab w:val="num" w:pos="3600"/>
        </w:tabs>
        <w:ind w:left="3600" w:hanging="360"/>
      </w:pPr>
    </w:lvl>
    <w:lvl w:ilvl="5" w:tplc="83747C76" w:tentative="1">
      <w:start w:val="1"/>
      <w:numFmt w:val="lowerRoman"/>
      <w:lvlText w:val="%6."/>
      <w:lvlJc w:val="right"/>
      <w:pPr>
        <w:tabs>
          <w:tab w:val="num" w:pos="4320"/>
        </w:tabs>
        <w:ind w:left="4320" w:hanging="180"/>
      </w:pPr>
    </w:lvl>
    <w:lvl w:ilvl="6" w:tplc="56AA4148" w:tentative="1">
      <w:start w:val="1"/>
      <w:numFmt w:val="decimal"/>
      <w:lvlText w:val="%7."/>
      <w:lvlJc w:val="left"/>
      <w:pPr>
        <w:tabs>
          <w:tab w:val="num" w:pos="5040"/>
        </w:tabs>
        <w:ind w:left="5040" w:hanging="360"/>
      </w:pPr>
    </w:lvl>
    <w:lvl w:ilvl="7" w:tplc="C9C2CEBE" w:tentative="1">
      <w:start w:val="1"/>
      <w:numFmt w:val="lowerLetter"/>
      <w:lvlText w:val="%8."/>
      <w:lvlJc w:val="left"/>
      <w:pPr>
        <w:tabs>
          <w:tab w:val="num" w:pos="5760"/>
        </w:tabs>
        <w:ind w:left="5760" w:hanging="360"/>
      </w:pPr>
    </w:lvl>
    <w:lvl w:ilvl="8" w:tplc="E9D65D5C"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D4157"/>
    <w:multiLevelType w:val="hybridMultilevel"/>
    <w:tmpl w:val="1C44C60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20"/>
  </w:num>
  <w:num w:numId="5">
    <w:abstractNumId w:val="9"/>
  </w:num>
  <w:num w:numId="6">
    <w:abstractNumId w:val="4"/>
  </w:num>
  <w:num w:numId="7">
    <w:abstractNumId w:val="12"/>
  </w:num>
  <w:num w:numId="8">
    <w:abstractNumId w:val="7"/>
  </w:num>
  <w:num w:numId="9">
    <w:abstractNumId w:val="17"/>
  </w:num>
  <w:num w:numId="10">
    <w:abstractNumId w:val="0"/>
  </w:num>
  <w:num w:numId="11">
    <w:abstractNumId w:val="2"/>
  </w:num>
  <w:num w:numId="12">
    <w:abstractNumId w:val="18"/>
  </w:num>
  <w:num w:numId="13">
    <w:abstractNumId w:val="8"/>
  </w:num>
  <w:num w:numId="14">
    <w:abstractNumId w:val="14"/>
  </w:num>
  <w:num w:numId="15">
    <w:abstractNumId w:val="13"/>
  </w:num>
  <w:num w:numId="16">
    <w:abstractNumId w:val="16"/>
  </w:num>
  <w:num w:numId="17">
    <w:abstractNumId w:val="12"/>
  </w:num>
  <w:num w:numId="18">
    <w:abstractNumId w:val="1"/>
  </w:num>
  <w:num w:numId="19">
    <w:abstractNumId w:val="3"/>
  </w:num>
  <w:num w:numId="20">
    <w:abstractNumId w:val="19"/>
  </w:num>
  <w:num w:numId="21">
    <w:abstractNumId w:val="6"/>
  </w:num>
  <w:num w:numId="2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745"/>
    <w:rsid w:val="00000CA3"/>
    <w:rsid w:val="000017F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301"/>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952"/>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8FC"/>
    <w:rsid w:val="00070974"/>
    <w:rsid w:val="00070E01"/>
    <w:rsid w:val="00071278"/>
    <w:rsid w:val="000714D1"/>
    <w:rsid w:val="00071A8C"/>
    <w:rsid w:val="00071DB0"/>
    <w:rsid w:val="00071F2C"/>
    <w:rsid w:val="00072097"/>
    <w:rsid w:val="000722B0"/>
    <w:rsid w:val="000722B3"/>
    <w:rsid w:val="000723F1"/>
    <w:rsid w:val="000727A3"/>
    <w:rsid w:val="00072FAF"/>
    <w:rsid w:val="00073739"/>
    <w:rsid w:val="00073B61"/>
    <w:rsid w:val="00073D2A"/>
    <w:rsid w:val="000743C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6F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DF8"/>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8E2"/>
    <w:rsid w:val="000B7F2C"/>
    <w:rsid w:val="000C00A2"/>
    <w:rsid w:val="000C0293"/>
    <w:rsid w:val="000C1636"/>
    <w:rsid w:val="000C26BB"/>
    <w:rsid w:val="000C28E8"/>
    <w:rsid w:val="000C2EF7"/>
    <w:rsid w:val="000C322C"/>
    <w:rsid w:val="000C34E9"/>
    <w:rsid w:val="000C3874"/>
    <w:rsid w:val="000C3D1C"/>
    <w:rsid w:val="000C3D7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167"/>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4EA"/>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49A"/>
    <w:rsid w:val="001D272D"/>
    <w:rsid w:val="001D3235"/>
    <w:rsid w:val="001D3743"/>
    <w:rsid w:val="001D3C4B"/>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592"/>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108"/>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EEB"/>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3A"/>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A73"/>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C3A"/>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3A27"/>
    <w:rsid w:val="003944D0"/>
    <w:rsid w:val="00394550"/>
    <w:rsid w:val="00394D01"/>
    <w:rsid w:val="00394D8D"/>
    <w:rsid w:val="003950DD"/>
    <w:rsid w:val="0039517B"/>
    <w:rsid w:val="003951DB"/>
    <w:rsid w:val="00395A69"/>
    <w:rsid w:val="0039607A"/>
    <w:rsid w:val="00396607"/>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114"/>
    <w:rsid w:val="004B65E7"/>
    <w:rsid w:val="004B68BB"/>
    <w:rsid w:val="004B69C7"/>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9E"/>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4F70"/>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07C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25C"/>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1F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1E10"/>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6AD"/>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17CC6"/>
    <w:rsid w:val="0062093A"/>
    <w:rsid w:val="00621C92"/>
    <w:rsid w:val="0062322C"/>
    <w:rsid w:val="0062457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5C1D"/>
    <w:rsid w:val="00656666"/>
    <w:rsid w:val="0065692A"/>
    <w:rsid w:val="00656B90"/>
    <w:rsid w:val="006570AD"/>
    <w:rsid w:val="00657B8D"/>
    <w:rsid w:val="00660409"/>
    <w:rsid w:val="006605A6"/>
    <w:rsid w:val="00660948"/>
    <w:rsid w:val="00661E43"/>
    <w:rsid w:val="00661EFA"/>
    <w:rsid w:val="00662326"/>
    <w:rsid w:val="006625DB"/>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4F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596"/>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1E"/>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104E"/>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6C7"/>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7D5"/>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D5"/>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5D"/>
    <w:rsid w:val="007605E9"/>
    <w:rsid w:val="00760A44"/>
    <w:rsid w:val="0076167D"/>
    <w:rsid w:val="007619AD"/>
    <w:rsid w:val="00761F36"/>
    <w:rsid w:val="00762107"/>
    <w:rsid w:val="007633C5"/>
    <w:rsid w:val="007638CE"/>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812"/>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50C"/>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1F99"/>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AB4"/>
    <w:rsid w:val="007C3E71"/>
    <w:rsid w:val="007C425A"/>
    <w:rsid w:val="007C438E"/>
    <w:rsid w:val="007C53D3"/>
    <w:rsid w:val="007C5C32"/>
    <w:rsid w:val="007C5CF0"/>
    <w:rsid w:val="007C61DB"/>
    <w:rsid w:val="007C6201"/>
    <w:rsid w:val="007C6AE9"/>
    <w:rsid w:val="007C6D09"/>
    <w:rsid w:val="007C746A"/>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6A0"/>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258"/>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2B1"/>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8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2B1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5DC"/>
    <w:rsid w:val="008C5643"/>
    <w:rsid w:val="008C57A9"/>
    <w:rsid w:val="008C6315"/>
    <w:rsid w:val="008C7CC9"/>
    <w:rsid w:val="008C7F4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A5B"/>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3B66"/>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A8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352"/>
    <w:rsid w:val="009759B0"/>
    <w:rsid w:val="00977056"/>
    <w:rsid w:val="00977063"/>
    <w:rsid w:val="00977C87"/>
    <w:rsid w:val="00977F7F"/>
    <w:rsid w:val="00977FD7"/>
    <w:rsid w:val="0098030D"/>
    <w:rsid w:val="009816BB"/>
    <w:rsid w:val="009824C3"/>
    <w:rsid w:val="009831C4"/>
    <w:rsid w:val="009837F7"/>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1CDE"/>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85A"/>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89F"/>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E26"/>
    <w:rsid w:val="00A56490"/>
    <w:rsid w:val="00A56CDF"/>
    <w:rsid w:val="00A57883"/>
    <w:rsid w:val="00A603D6"/>
    <w:rsid w:val="00A6111F"/>
    <w:rsid w:val="00A61622"/>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E5E"/>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34D6"/>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1F50"/>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6E83"/>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45F"/>
    <w:rsid w:val="00B23DBF"/>
    <w:rsid w:val="00B24051"/>
    <w:rsid w:val="00B24386"/>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CFF"/>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3B"/>
    <w:rsid w:val="00B7527A"/>
    <w:rsid w:val="00B760C8"/>
    <w:rsid w:val="00B7611D"/>
    <w:rsid w:val="00B7663F"/>
    <w:rsid w:val="00B76B06"/>
    <w:rsid w:val="00B777FC"/>
    <w:rsid w:val="00B77837"/>
    <w:rsid w:val="00B80A5B"/>
    <w:rsid w:val="00B814EE"/>
    <w:rsid w:val="00B82295"/>
    <w:rsid w:val="00B82750"/>
    <w:rsid w:val="00B82FA8"/>
    <w:rsid w:val="00B82FC9"/>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60A"/>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9B6"/>
    <w:rsid w:val="00BE0E1F"/>
    <w:rsid w:val="00BE18B7"/>
    <w:rsid w:val="00BE1AFD"/>
    <w:rsid w:val="00BE277C"/>
    <w:rsid w:val="00BE38EA"/>
    <w:rsid w:val="00BE56DC"/>
    <w:rsid w:val="00BE5933"/>
    <w:rsid w:val="00BE5A4E"/>
    <w:rsid w:val="00BE6290"/>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01E7"/>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5B50"/>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87B"/>
    <w:rsid w:val="00C90A2A"/>
    <w:rsid w:val="00C90B11"/>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2E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5ECD"/>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E8A"/>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08D"/>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2566"/>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57D55"/>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0E0"/>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532"/>
    <w:rsid w:val="00DA79DA"/>
    <w:rsid w:val="00DA7BDA"/>
    <w:rsid w:val="00DB0195"/>
    <w:rsid w:val="00DB03CE"/>
    <w:rsid w:val="00DB0892"/>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C7FCF"/>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B81"/>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1124"/>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83C"/>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AF7"/>
    <w:rsid w:val="00EC4C1A"/>
    <w:rsid w:val="00EC5204"/>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29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CD7"/>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532"/>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68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EFD3B"/>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aliases w:val="R4_bullets,Lista1,列出段落1,中等深浅网格 1 - 着色 21,列表段落1,—ño’i—Ž,¥¡¡¡¡ì¬º¥¹¥È¶ÎÂä,ÁÐ³ö¶ÎÂä,¥ê¥¹¥È¶ÎÂä,1st level - Bullet List Paragraph,Lettre d'introduction,Paragrafo elenco,Normal bullet 2,Bullet list"/>
    <w:basedOn w:val="a1"/>
    <w:uiPriority w:val="34"/>
    <w:qFormat/>
    <w:rsid w:val="007A35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3E09E-FB96-49AA-BDC6-F101DA330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1477</TotalTime>
  <Pages>2</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27</cp:revision>
  <cp:lastPrinted>2010-01-07T02:23:00Z</cp:lastPrinted>
  <dcterms:created xsi:type="dcterms:W3CDTF">2022-07-28T02:31:00Z</dcterms:created>
  <dcterms:modified xsi:type="dcterms:W3CDTF">2022-09-30T10:43:00Z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